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7308E" w14:textId="77777777" w:rsidR="001C1537" w:rsidRPr="001930D6" w:rsidRDefault="001C1537" w:rsidP="00AB2BCC">
      <w:pPr>
        <w:spacing w:line="0" w:lineRule="atLeast"/>
        <w:jc w:val="center"/>
        <w:rPr>
          <w:rFonts w:ascii="BIZ UDPゴシック" w:eastAsia="BIZ UDPゴシック" w:hAnsi="BIZ UDPゴシック"/>
          <w:bCs/>
          <w:sz w:val="36"/>
          <w:szCs w:val="36"/>
        </w:rPr>
      </w:pPr>
    </w:p>
    <w:p w14:paraId="3B106AFC" w14:textId="0234CFCF" w:rsidR="005F44DC" w:rsidRPr="001930D6" w:rsidRDefault="005F44DC" w:rsidP="00AB2BCC">
      <w:pPr>
        <w:spacing w:line="0" w:lineRule="atLeast"/>
        <w:jc w:val="center"/>
        <w:rPr>
          <w:rFonts w:ascii="BIZ UDPゴシック" w:eastAsia="BIZ UDPゴシック" w:hAnsi="BIZ UDPゴシック"/>
          <w:bCs/>
          <w:sz w:val="36"/>
          <w:szCs w:val="36"/>
        </w:rPr>
      </w:pPr>
      <w:r w:rsidRPr="001930D6">
        <w:rPr>
          <w:rFonts w:ascii="BIZ UDPゴシック" w:eastAsia="BIZ UDPゴシック" w:hAnsi="BIZ UDPゴシック" w:hint="eastAsia"/>
          <w:bCs/>
          <w:sz w:val="36"/>
          <w:szCs w:val="36"/>
        </w:rPr>
        <w:t>第</w:t>
      </w:r>
      <w:r w:rsidR="002B41C4" w:rsidRPr="001930D6">
        <w:rPr>
          <w:rFonts w:ascii="BIZ UDPゴシック" w:eastAsia="BIZ UDPゴシック" w:hAnsi="BIZ UDPゴシック" w:hint="eastAsia"/>
          <w:bCs/>
          <w:sz w:val="36"/>
          <w:szCs w:val="36"/>
        </w:rPr>
        <w:t>２０</w:t>
      </w:r>
      <w:r w:rsidRPr="001930D6">
        <w:rPr>
          <w:rFonts w:ascii="BIZ UDPゴシック" w:eastAsia="BIZ UDPゴシック" w:hAnsi="BIZ UDPゴシック" w:hint="eastAsia"/>
          <w:bCs/>
          <w:sz w:val="36"/>
          <w:szCs w:val="36"/>
        </w:rPr>
        <w:t>回「吹奏楽の日コンサート」開催要項</w:t>
      </w:r>
    </w:p>
    <w:p w14:paraId="7FE52560" w14:textId="77777777" w:rsidR="005F44DC" w:rsidRPr="001930D6" w:rsidRDefault="005F44DC">
      <w:pPr>
        <w:pStyle w:val="a3"/>
        <w:rPr>
          <w:rFonts w:ascii="BIZ UDPゴシック" w:eastAsia="BIZ UDPゴシック" w:hAnsi="BIZ UDPゴシック"/>
        </w:rPr>
      </w:pPr>
    </w:p>
    <w:p w14:paraId="38C46002" w14:textId="7C6FE6D2" w:rsidR="005F44DC" w:rsidRPr="001930D6" w:rsidRDefault="00B376A1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1</w:t>
      </w:r>
      <w:r w:rsidR="00FF67F6" w:rsidRPr="001930D6">
        <w:rPr>
          <w:rFonts w:ascii="BIZ UDPゴシック" w:eastAsia="BIZ UDPゴシック" w:hAnsi="BIZ UDPゴシック" w:hint="eastAsia"/>
        </w:rPr>
        <w:t>．</w:t>
      </w:r>
      <w:r w:rsidR="005F44DC" w:rsidRPr="001930D6">
        <w:rPr>
          <w:rFonts w:ascii="BIZ UDPゴシック" w:eastAsia="BIZ UDPゴシック" w:hAnsi="BIZ UDPゴシック" w:hint="eastAsia"/>
        </w:rPr>
        <w:t>名</w:t>
      </w:r>
      <w:r w:rsidR="00FF67F6" w:rsidRPr="001930D6">
        <w:rPr>
          <w:rFonts w:ascii="BIZ UDPゴシック" w:eastAsia="BIZ UDPゴシック" w:hAnsi="BIZ UDPゴシック" w:hint="eastAsia"/>
        </w:rPr>
        <w:t xml:space="preserve">　　</w:t>
      </w:r>
      <w:r w:rsidR="005F44DC" w:rsidRPr="001930D6">
        <w:rPr>
          <w:rFonts w:ascii="BIZ UDPゴシック" w:eastAsia="BIZ UDPゴシック" w:hAnsi="BIZ UDPゴシック" w:hint="eastAsia"/>
        </w:rPr>
        <w:t>称　　第</w:t>
      </w:r>
      <w:r w:rsidR="002B41C4" w:rsidRPr="001930D6">
        <w:rPr>
          <w:rFonts w:ascii="BIZ UDPゴシック" w:eastAsia="BIZ UDPゴシック" w:hAnsi="BIZ UDPゴシック" w:hint="eastAsia"/>
        </w:rPr>
        <w:t>２０</w:t>
      </w:r>
      <w:r w:rsidR="005F44DC" w:rsidRPr="001930D6">
        <w:rPr>
          <w:rFonts w:ascii="BIZ UDPゴシック" w:eastAsia="BIZ UDPゴシック" w:hAnsi="BIZ UDPゴシック" w:hint="eastAsia"/>
        </w:rPr>
        <w:t>回「吹奏楽の日</w:t>
      </w:r>
      <w:r w:rsidR="00102C02" w:rsidRPr="001930D6">
        <w:rPr>
          <w:rFonts w:ascii="BIZ UDPゴシック" w:eastAsia="BIZ UDPゴシック" w:hAnsi="BIZ UDPゴシック" w:hint="eastAsia"/>
        </w:rPr>
        <w:t>」</w:t>
      </w:r>
      <w:r w:rsidR="005F44DC" w:rsidRPr="001930D6">
        <w:rPr>
          <w:rFonts w:ascii="BIZ UDPゴシック" w:eastAsia="BIZ UDPゴシック" w:hAnsi="BIZ UDPゴシック" w:hint="eastAsia"/>
        </w:rPr>
        <w:t>コンサート</w:t>
      </w:r>
    </w:p>
    <w:p w14:paraId="60A4007F" w14:textId="77777777" w:rsidR="005F44DC" w:rsidRPr="001930D6" w:rsidRDefault="005F44DC">
      <w:pPr>
        <w:rPr>
          <w:rFonts w:ascii="BIZ UDPゴシック" w:eastAsia="BIZ UDPゴシック" w:hAnsi="BIZ UDPゴシック"/>
        </w:rPr>
      </w:pPr>
    </w:p>
    <w:p w14:paraId="0EB3E4D4" w14:textId="5D91B16A" w:rsidR="005F44DC" w:rsidRPr="001930D6" w:rsidRDefault="00B376A1" w:rsidP="00501F5C">
      <w:pPr>
        <w:tabs>
          <w:tab w:val="left" w:pos="6032"/>
        </w:tabs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2</w:t>
      </w:r>
      <w:r w:rsidR="00D710A2" w:rsidRPr="001930D6">
        <w:rPr>
          <w:rFonts w:ascii="BIZ UDPゴシック" w:eastAsia="BIZ UDPゴシック" w:hAnsi="BIZ UDPゴシック" w:hint="eastAsia"/>
          <w:lang w:eastAsia="zh-TW"/>
        </w:rPr>
        <w:t xml:space="preserve">．日　　時　　</w:t>
      </w:r>
      <w:r w:rsidR="00D710A2" w:rsidRPr="001930D6">
        <w:rPr>
          <w:rFonts w:ascii="BIZ UDPゴシック" w:eastAsia="BIZ UDPゴシック" w:hAnsi="BIZ UDPゴシック" w:hint="eastAsia"/>
        </w:rPr>
        <w:t>令和</w:t>
      </w:r>
      <w:r w:rsidR="002B41C4" w:rsidRPr="001930D6">
        <w:rPr>
          <w:rFonts w:ascii="BIZ UDPゴシック" w:eastAsia="BIZ UDPゴシック" w:hAnsi="BIZ UDPゴシック" w:hint="eastAsia"/>
        </w:rPr>
        <w:t>７</w:t>
      </w:r>
      <w:r w:rsidR="005F44DC" w:rsidRPr="001930D6">
        <w:rPr>
          <w:rFonts w:ascii="BIZ UDPゴシック" w:eastAsia="BIZ UDPゴシック" w:hAnsi="BIZ UDPゴシック" w:hint="eastAsia"/>
          <w:lang w:eastAsia="zh-TW"/>
        </w:rPr>
        <w:t>年</w:t>
      </w:r>
      <w:r w:rsidR="00890C7D" w:rsidRPr="001930D6">
        <w:rPr>
          <w:rFonts w:ascii="BIZ UDPゴシック" w:eastAsia="BIZ UDPゴシック" w:hAnsi="BIZ UDPゴシック" w:hint="eastAsia"/>
        </w:rPr>
        <w:t>10</w:t>
      </w:r>
      <w:r w:rsidR="005F44DC" w:rsidRPr="001930D6">
        <w:rPr>
          <w:rFonts w:ascii="BIZ UDPゴシック" w:eastAsia="BIZ UDPゴシック" w:hAnsi="BIZ UDPゴシック" w:hint="eastAsia"/>
          <w:lang w:eastAsia="zh-TW"/>
        </w:rPr>
        <w:t>月</w:t>
      </w:r>
      <w:r w:rsidR="002B41C4" w:rsidRPr="001930D6">
        <w:rPr>
          <w:rFonts w:ascii="BIZ UDPゴシック" w:eastAsia="BIZ UDPゴシック" w:hAnsi="BIZ UDPゴシック" w:hint="eastAsia"/>
        </w:rPr>
        <w:t>５</w:t>
      </w:r>
      <w:r w:rsidR="005F44DC" w:rsidRPr="001930D6">
        <w:rPr>
          <w:rFonts w:ascii="BIZ UDPゴシック" w:eastAsia="BIZ UDPゴシック" w:hAnsi="BIZ UDPゴシック" w:hint="eastAsia"/>
          <w:lang w:eastAsia="zh-TW"/>
        </w:rPr>
        <w:t>日（</w:t>
      </w:r>
      <w:r w:rsidR="002B41C4" w:rsidRPr="001930D6">
        <w:rPr>
          <w:rFonts w:ascii="BIZ UDPゴシック" w:eastAsia="BIZ UDPゴシック" w:hAnsi="BIZ UDPゴシック" w:hint="eastAsia"/>
        </w:rPr>
        <w:t>日</w:t>
      </w:r>
      <w:r w:rsidR="00976D7A" w:rsidRPr="001930D6">
        <w:rPr>
          <w:rFonts w:ascii="BIZ UDPゴシック" w:eastAsia="BIZ UDPゴシック" w:hAnsi="BIZ UDPゴシック" w:hint="eastAsia"/>
          <w:lang w:eastAsia="zh-TW"/>
        </w:rPr>
        <w:t>）</w:t>
      </w:r>
      <w:r w:rsidR="00501F5C" w:rsidRPr="001930D6">
        <w:rPr>
          <w:rFonts w:ascii="BIZ UDPゴシック" w:eastAsia="BIZ UDPゴシック" w:hAnsi="BIZ UDPゴシック"/>
          <w:lang w:eastAsia="zh-TW"/>
        </w:rPr>
        <w:tab/>
      </w:r>
    </w:p>
    <w:p w14:paraId="265E4094" w14:textId="314D8115" w:rsidR="005F44DC" w:rsidRPr="001930D6" w:rsidRDefault="00D02DAC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 xml:space="preserve">　　　　　　　　　　　午前の部　　</w:t>
      </w:r>
      <w:r w:rsidR="005751CA" w:rsidRPr="001930D6">
        <w:rPr>
          <w:rFonts w:ascii="BIZ UDPゴシック" w:eastAsia="BIZ UDPゴシック" w:hAnsi="BIZ UDPゴシック" w:hint="eastAsia"/>
        </w:rPr>
        <w:t xml:space="preserve"> </w:t>
      </w:r>
      <w:r w:rsidR="00FB0BDD" w:rsidRPr="001930D6">
        <w:rPr>
          <w:rFonts w:ascii="BIZ UDPゴシック" w:eastAsia="BIZ UDPゴシック" w:hAnsi="BIZ UDPゴシック" w:hint="eastAsia"/>
        </w:rPr>
        <w:t xml:space="preserve">　</w:t>
      </w:r>
      <w:r w:rsidR="005751CA" w:rsidRPr="001930D6">
        <w:rPr>
          <w:rFonts w:ascii="BIZ UDPゴシック" w:eastAsia="BIZ UDPゴシック" w:hAnsi="BIZ UDPゴシック" w:hint="eastAsia"/>
        </w:rPr>
        <w:t>9</w:t>
      </w:r>
      <w:r w:rsidR="00B376A1" w:rsidRPr="001930D6">
        <w:rPr>
          <w:rFonts w:ascii="BIZ UDPゴシック" w:eastAsia="BIZ UDPゴシック" w:hAnsi="BIZ UDPゴシック" w:hint="eastAsia"/>
        </w:rPr>
        <w:t>：</w:t>
      </w:r>
      <w:r w:rsidR="001B6676" w:rsidRPr="001930D6">
        <w:rPr>
          <w:rFonts w:ascii="BIZ UDPゴシック" w:eastAsia="BIZ UDPゴシック" w:hAnsi="BIZ UDPゴシック" w:hint="eastAsia"/>
        </w:rPr>
        <w:t>30</w:t>
      </w:r>
      <w:r w:rsidR="00B376A1" w:rsidRPr="001930D6">
        <w:rPr>
          <w:rFonts w:ascii="BIZ UDPゴシック" w:eastAsia="BIZ UDPゴシック" w:hAnsi="BIZ UDPゴシック" w:hint="eastAsia"/>
        </w:rPr>
        <w:t>～12：</w:t>
      </w:r>
      <w:r w:rsidR="00D710A2" w:rsidRPr="001930D6">
        <w:rPr>
          <w:rFonts w:ascii="BIZ UDPゴシック" w:eastAsia="BIZ UDPゴシック" w:hAnsi="BIZ UDPゴシック" w:hint="eastAsia"/>
        </w:rPr>
        <w:t>0</w:t>
      </w:r>
      <w:r w:rsidR="00B376A1" w:rsidRPr="001930D6">
        <w:rPr>
          <w:rFonts w:ascii="BIZ UDPゴシック" w:eastAsia="BIZ UDPゴシック" w:hAnsi="BIZ UDPゴシック" w:hint="eastAsia"/>
        </w:rPr>
        <w:t>0</w:t>
      </w:r>
      <w:r w:rsidR="00976D7A" w:rsidRPr="001930D6">
        <w:rPr>
          <w:rFonts w:ascii="BIZ UDPゴシック" w:eastAsia="BIZ UDPゴシック" w:hAnsi="BIZ UDPゴシック" w:hint="eastAsia"/>
        </w:rPr>
        <w:t>（予定：参加団体数による）</w:t>
      </w:r>
    </w:p>
    <w:p w14:paraId="08E04403" w14:textId="77777777" w:rsidR="005F44DC" w:rsidRPr="001930D6" w:rsidRDefault="00B376A1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 xml:space="preserve">　　　　　　　　　　　午後の部　　</w:t>
      </w:r>
      <w:r w:rsidR="00D710A2" w:rsidRPr="001930D6">
        <w:rPr>
          <w:rFonts w:ascii="BIZ UDPゴシック" w:eastAsia="BIZ UDPゴシック" w:hAnsi="BIZ UDPゴシック" w:hint="eastAsia"/>
        </w:rPr>
        <w:t xml:space="preserve"> 12</w:t>
      </w:r>
      <w:r w:rsidRPr="001930D6">
        <w:rPr>
          <w:rFonts w:ascii="BIZ UDPゴシック" w:eastAsia="BIZ UDPゴシック" w:hAnsi="BIZ UDPゴシック" w:hint="eastAsia"/>
        </w:rPr>
        <w:t>：</w:t>
      </w:r>
      <w:r w:rsidR="00D710A2" w:rsidRPr="001930D6">
        <w:rPr>
          <w:rFonts w:ascii="BIZ UDPゴシック" w:eastAsia="BIZ UDPゴシック" w:hAnsi="BIZ UDPゴシック" w:hint="eastAsia"/>
        </w:rPr>
        <w:t>45</w:t>
      </w:r>
      <w:r w:rsidR="005F44DC" w:rsidRPr="001930D6">
        <w:rPr>
          <w:rFonts w:ascii="BIZ UDPゴシック" w:eastAsia="BIZ UDPゴシック" w:hAnsi="BIZ UDPゴシック" w:hint="eastAsia"/>
        </w:rPr>
        <w:t>～</w:t>
      </w:r>
      <w:r w:rsidR="005751CA" w:rsidRPr="001930D6">
        <w:rPr>
          <w:rFonts w:ascii="BIZ UDPゴシック" w:eastAsia="BIZ UDPゴシック" w:hAnsi="BIZ UDPゴシック" w:hint="eastAsia"/>
        </w:rPr>
        <w:t>16</w:t>
      </w:r>
      <w:r w:rsidR="005F44DC" w:rsidRPr="001930D6">
        <w:rPr>
          <w:rFonts w:ascii="BIZ UDPゴシック" w:eastAsia="BIZ UDPゴシック" w:hAnsi="BIZ UDPゴシック" w:hint="eastAsia"/>
        </w:rPr>
        <w:t>：</w:t>
      </w:r>
      <w:r w:rsidR="00D710A2" w:rsidRPr="001930D6">
        <w:rPr>
          <w:rFonts w:ascii="BIZ UDPゴシック" w:eastAsia="BIZ UDPゴシック" w:hAnsi="BIZ UDPゴシック" w:hint="eastAsia"/>
        </w:rPr>
        <w:t>15</w:t>
      </w:r>
      <w:r w:rsidR="005F44DC" w:rsidRPr="001930D6">
        <w:rPr>
          <w:rFonts w:ascii="BIZ UDPゴシック" w:eastAsia="BIZ UDPゴシック" w:hAnsi="BIZ UDPゴシック" w:hint="eastAsia"/>
        </w:rPr>
        <w:t>（</w:t>
      </w:r>
      <w:r w:rsidR="00976D7A" w:rsidRPr="001930D6">
        <w:rPr>
          <w:rFonts w:ascii="BIZ UDPゴシック" w:eastAsia="BIZ UDPゴシック" w:hAnsi="BIZ UDPゴシック" w:hint="eastAsia"/>
        </w:rPr>
        <w:t>予定：</w:t>
      </w:r>
      <w:r w:rsidR="005F44DC" w:rsidRPr="001930D6">
        <w:rPr>
          <w:rFonts w:ascii="BIZ UDPゴシック" w:eastAsia="BIZ UDPゴシック" w:hAnsi="BIZ UDPゴシック" w:hint="eastAsia"/>
        </w:rPr>
        <w:t>参加団体数による）</w:t>
      </w:r>
    </w:p>
    <w:p w14:paraId="1E9DDD31" w14:textId="77777777" w:rsidR="005F44DC" w:rsidRPr="001930D6" w:rsidRDefault="005F44DC">
      <w:pPr>
        <w:rPr>
          <w:rFonts w:ascii="BIZ UDPゴシック" w:eastAsia="BIZ UDPゴシック" w:hAnsi="BIZ UDPゴシック"/>
        </w:rPr>
      </w:pPr>
    </w:p>
    <w:p w14:paraId="293B59D3" w14:textId="77777777" w:rsidR="005F44DC" w:rsidRPr="001930D6" w:rsidRDefault="00B376A1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3</w:t>
      </w:r>
      <w:r w:rsidR="005F44DC" w:rsidRPr="001930D6">
        <w:rPr>
          <w:rFonts w:ascii="BIZ UDPゴシック" w:eastAsia="BIZ UDPゴシック" w:hAnsi="BIZ UDPゴシック" w:hint="eastAsia"/>
        </w:rPr>
        <w:t xml:space="preserve">．会　　場　　伝国の杜　置賜文化ホール　</w:t>
      </w:r>
    </w:p>
    <w:p w14:paraId="64F1AFE5" w14:textId="77777777" w:rsidR="005F44DC" w:rsidRPr="001930D6" w:rsidRDefault="005F44DC">
      <w:pPr>
        <w:ind w:firstLineChars="1095" w:firstLine="2539"/>
        <w:rPr>
          <w:rFonts w:ascii="BIZ UDPゴシック" w:eastAsia="BIZ UDPゴシック" w:hAnsi="BIZ UDPゴシック"/>
          <w:lang w:eastAsia="zh-TW"/>
        </w:rPr>
      </w:pPr>
      <w:r w:rsidRPr="001930D6">
        <w:rPr>
          <w:rFonts w:ascii="BIZ UDPゴシック" w:eastAsia="BIZ UDPゴシック" w:hAnsi="BIZ UDPゴシック" w:hint="eastAsia"/>
          <w:lang w:eastAsia="zh-TW"/>
        </w:rPr>
        <w:t>〒99</w:t>
      </w:r>
      <w:r w:rsidRPr="001930D6">
        <w:rPr>
          <w:rFonts w:ascii="BIZ UDPゴシック" w:eastAsia="BIZ UDPゴシック" w:hAnsi="BIZ UDPゴシック" w:hint="eastAsia"/>
        </w:rPr>
        <w:t>2</w:t>
      </w:r>
      <w:r w:rsidRPr="001930D6">
        <w:rPr>
          <w:rFonts w:ascii="BIZ UDPゴシック" w:eastAsia="BIZ UDPゴシック" w:hAnsi="BIZ UDPゴシック" w:hint="eastAsia"/>
          <w:lang w:eastAsia="zh-TW"/>
        </w:rPr>
        <w:t>-00</w:t>
      </w:r>
      <w:r w:rsidRPr="001930D6">
        <w:rPr>
          <w:rFonts w:ascii="BIZ UDPゴシック" w:eastAsia="BIZ UDPゴシック" w:hAnsi="BIZ UDPゴシック" w:hint="eastAsia"/>
        </w:rPr>
        <w:t>52</w:t>
      </w:r>
      <w:r w:rsidRPr="001930D6">
        <w:rPr>
          <w:rFonts w:ascii="BIZ UDPゴシック" w:eastAsia="BIZ UDPゴシック" w:hAnsi="BIZ UDPゴシック" w:hint="eastAsia"/>
          <w:lang w:eastAsia="zh-TW"/>
        </w:rPr>
        <w:t xml:space="preserve"> </w:t>
      </w:r>
      <w:r w:rsidRPr="001930D6">
        <w:rPr>
          <w:rFonts w:ascii="BIZ UDPゴシック" w:eastAsia="BIZ UDPゴシック" w:hAnsi="BIZ UDPゴシック" w:hint="eastAsia"/>
        </w:rPr>
        <w:t>米沢</w:t>
      </w:r>
      <w:r w:rsidRPr="001930D6">
        <w:rPr>
          <w:rFonts w:ascii="BIZ UDPゴシック" w:eastAsia="BIZ UDPゴシック" w:hAnsi="BIZ UDPゴシック" w:hint="eastAsia"/>
          <w:lang w:eastAsia="zh-TW"/>
        </w:rPr>
        <w:t>市</w:t>
      </w:r>
      <w:r w:rsidRPr="001930D6">
        <w:rPr>
          <w:rFonts w:ascii="BIZ UDPゴシック" w:eastAsia="BIZ UDPゴシック" w:hAnsi="BIZ UDPゴシック" w:hint="eastAsia"/>
        </w:rPr>
        <w:t>丸の内1-2-1</w:t>
      </w:r>
      <w:r w:rsidRPr="001930D6">
        <w:rPr>
          <w:rFonts w:ascii="BIZ UDPゴシック" w:eastAsia="BIZ UDPゴシック" w:hAnsi="BIZ UDPゴシック" w:hint="eastAsia"/>
          <w:lang w:eastAsia="zh-TW"/>
        </w:rPr>
        <w:t>（TEL 0238-</w:t>
      </w:r>
      <w:r w:rsidRPr="001930D6">
        <w:rPr>
          <w:rFonts w:ascii="BIZ UDPゴシック" w:eastAsia="BIZ UDPゴシック" w:hAnsi="BIZ UDPゴシック" w:hint="eastAsia"/>
        </w:rPr>
        <w:t>26</w:t>
      </w:r>
      <w:r w:rsidRPr="001930D6">
        <w:rPr>
          <w:rFonts w:ascii="BIZ UDPゴシック" w:eastAsia="BIZ UDPゴシック" w:hAnsi="BIZ UDPゴシック" w:hint="eastAsia"/>
          <w:lang w:eastAsia="zh-TW"/>
        </w:rPr>
        <w:t>-</w:t>
      </w:r>
      <w:r w:rsidRPr="001930D6">
        <w:rPr>
          <w:rFonts w:ascii="BIZ UDPゴシック" w:eastAsia="BIZ UDPゴシック" w:hAnsi="BIZ UDPゴシック" w:hint="eastAsia"/>
        </w:rPr>
        <w:t>2666</w:t>
      </w:r>
      <w:r w:rsidRPr="001930D6">
        <w:rPr>
          <w:rFonts w:ascii="BIZ UDPゴシック" w:eastAsia="BIZ UDPゴシック" w:hAnsi="BIZ UDPゴシック" w:hint="eastAsia"/>
          <w:lang w:eastAsia="zh-TW"/>
        </w:rPr>
        <w:t>）</w:t>
      </w:r>
    </w:p>
    <w:p w14:paraId="26F5BF88" w14:textId="77777777" w:rsidR="005F44DC" w:rsidRPr="001930D6" w:rsidRDefault="005F44DC">
      <w:pPr>
        <w:rPr>
          <w:rFonts w:ascii="BIZ UDPゴシック" w:eastAsia="BIZ UDPゴシック" w:hAnsi="BIZ UDPゴシック"/>
          <w:lang w:eastAsia="zh-TW"/>
        </w:rPr>
      </w:pPr>
    </w:p>
    <w:p w14:paraId="57FE75D0" w14:textId="4DF687CA" w:rsidR="00887685" w:rsidRPr="001930D6" w:rsidRDefault="00B376A1" w:rsidP="00AB2BCC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4</w:t>
      </w:r>
      <w:r w:rsidR="005F44DC" w:rsidRPr="001930D6">
        <w:rPr>
          <w:rFonts w:ascii="BIZ UDPゴシック" w:eastAsia="BIZ UDPゴシック" w:hAnsi="BIZ UDPゴシック" w:hint="eastAsia"/>
          <w:lang w:eastAsia="zh-TW"/>
        </w:rPr>
        <w:t>．主　　催　　置賜地区吹奏楽連盟</w:t>
      </w:r>
      <w:r w:rsidR="00AB2BCC" w:rsidRPr="001930D6">
        <w:rPr>
          <w:rFonts w:ascii="BIZ UDPゴシック" w:eastAsia="BIZ UDPゴシック" w:hAnsi="BIZ UDPゴシック" w:hint="eastAsia"/>
        </w:rPr>
        <w:t xml:space="preserve">　</w:t>
      </w:r>
      <w:r w:rsidR="009A1F3C" w:rsidRPr="001930D6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5F44DC" w:rsidRPr="001930D6">
        <w:rPr>
          <w:rFonts w:ascii="BIZ UDPゴシック" w:eastAsia="BIZ UDPゴシック" w:hAnsi="BIZ UDPゴシック" w:hint="eastAsia"/>
          <w:lang w:eastAsia="zh-TW"/>
        </w:rPr>
        <w:t>米沢市教育委員会</w:t>
      </w:r>
      <w:r w:rsidR="00AB2BCC" w:rsidRPr="001930D6">
        <w:rPr>
          <w:rFonts w:ascii="BIZ UDPゴシック" w:eastAsia="BIZ UDPゴシック" w:hAnsi="BIZ UDPゴシック" w:hint="eastAsia"/>
        </w:rPr>
        <w:t xml:space="preserve">　　</w:t>
      </w:r>
      <w:r w:rsidR="00887685" w:rsidRPr="001930D6">
        <w:rPr>
          <w:rFonts w:ascii="BIZ UDPゴシック" w:eastAsia="BIZ UDPゴシック" w:hAnsi="BIZ UDPゴシック" w:hint="eastAsia"/>
        </w:rPr>
        <w:t>置賜文化フォーラム</w:t>
      </w:r>
    </w:p>
    <w:p w14:paraId="57FA7E9C" w14:textId="52C270CD" w:rsidR="005F44DC" w:rsidRPr="001930D6" w:rsidRDefault="009A1F3C">
      <w:pPr>
        <w:ind w:firstLineChars="600" w:firstLine="1391"/>
        <w:rPr>
          <w:rFonts w:ascii="BIZ UDPゴシック" w:eastAsia="BIZ UDPゴシック" w:hAnsi="BIZ UDPゴシック"/>
          <w:lang w:eastAsia="zh-TW"/>
        </w:rPr>
      </w:pPr>
      <w:r w:rsidRPr="001930D6">
        <w:rPr>
          <w:rFonts w:ascii="BIZ UDPゴシック" w:eastAsia="BIZ UDPゴシック" w:hAnsi="BIZ UDPゴシック" w:hint="eastAsia"/>
        </w:rPr>
        <w:t>公益</w:t>
      </w:r>
      <w:r w:rsidR="005F44DC" w:rsidRPr="001930D6">
        <w:rPr>
          <w:rFonts w:ascii="BIZ UDPゴシック" w:eastAsia="BIZ UDPゴシック" w:hAnsi="BIZ UDPゴシック" w:hint="eastAsia"/>
          <w:lang w:eastAsia="zh-TW"/>
        </w:rPr>
        <w:t>財団法人米沢上杉文化振興財団</w:t>
      </w:r>
    </w:p>
    <w:p w14:paraId="3FD7FC8A" w14:textId="77777777" w:rsidR="005F44DC" w:rsidRPr="001930D6" w:rsidRDefault="005F44DC">
      <w:pPr>
        <w:rPr>
          <w:rFonts w:ascii="BIZ UDPゴシック" w:eastAsia="BIZ UDPゴシック" w:hAnsi="BIZ UDPゴシック"/>
          <w:lang w:eastAsia="zh-TW"/>
        </w:rPr>
      </w:pPr>
    </w:p>
    <w:p w14:paraId="5C001A1D" w14:textId="77777777" w:rsidR="005F44DC" w:rsidRPr="001930D6" w:rsidRDefault="00B376A1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5</w:t>
      </w:r>
      <w:r w:rsidR="005F44DC" w:rsidRPr="001930D6">
        <w:rPr>
          <w:rFonts w:ascii="BIZ UDPゴシック" w:eastAsia="BIZ UDPゴシック" w:hAnsi="BIZ UDPゴシック" w:hint="eastAsia"/>
        </w:rPr>
        <w:t>．後　　援（予定）</w:t>
      </w:r>
    </w:p>
    <w:p w14:paraId="36F7FB6A" w14:textId="2A405BCF" w:rsidR="005F44DC" w:rsidRPr="001930D6" w:rsidRDefault="005F44DC" w:rsidP="00AB2BCC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 xml:space="preserve">　　　　　　　　</w:t>
      </w:r>
      <w:r w:rsidR="00FB0BDD" w:rsidRPr="001930D6">
        <w:rPr>
          <w:rFonts w:ascii="BIZ UDPゴシック" w:eastAsia="BIZ UDPゴシック" w:hAnsi="BIZ UDPゴシック" w:hint="eastAsia"/>
        </w:rPr>
        <w:t xml:space="preserve">　</w:t>
      </w:r>
      <w:r w:rsidRPr="001930D6">
        <w:rPr>
          <w:rFonts w:ascii="BIZ UDPゴシック" w:eastAsia="BIZ UDPゴシック" w:hAnsi="BIZ UDPゴシック" w:hint="eastAsia"/>
          <w:lang w:eastAsia="zh-TW"/>
        </w:rPr>
        <w:t xml:space="preserve">山形県吹奏楽連盟　　</w:t>
      </w:r>
      <w:r w:rsidRPr="001930D6">
        <w:rPr>
          <w:rFonts w:ascii="BIZ UDPゴシック" w:eastAsia="BIZ UDPゴシック" w:hAnsi="BIZ UDPゴシック" w:hint="eastAsia"/>
        </w:rPr>
        <w:t>米沢市芸術文化協会</w:t>
      </w:r>
    </w:p>
    <w:p w14:paraId="42AAB722" w14:textId="77777777" w:rsidR="00FB0BDD" w:rsidRDefault="00FB0BDD" w:rsidP="00FB0BDD">
      <w:pPr>
        <w:ind w:leftChars="600" w:left="1839" w:hangingChars="193" w:hanging="448"/>
        <w:rPr>
          <w:rFonts w:ascii="BIZ UDPゴシック" w:eastAsia="SimSun" w:hAnsi="BIZ UDPゴシック"/>
          <w:lang w:eastAsia="zh-CN"/>
        </w:rPr>
      </w:pPr>
      <w:r w:rsidRPr="001930D6">
        <w:rPr>
          <w:rFonts w:ascii="BIZ UDPゴシック" w:eastAsia="BIZ UDPゴシック" w:hAnsi="BIZ UDPゴシック" w:hint="eastAsia"/>
        </w:rPr>
        <w:t>米沢市・</w:t>
      </w:r>
      <w:r w:rsidR="005F44DC" w:rsidRPr="001930D6">
        <w:rPr>
          <w:rFonts w:ascii="BIZ UDPゴシック" w:eastAsia="BIZ UDPゴシック" w:hAnsi="BIZ UDPゴシック" w:hint="eastAsia"/>
        </w:rPr>
        <w:t>南陽市・長井市・高畠町・川西</w:t>
      </w:r>
      <w:r w:rsidR="005F44DC" w:rsidRPr="00AB2BCC">
        <w:rPr>
          <w:rFonts w:ascii="BIZ UDPゴシック" w:eastAsia="BIZ UDPゴシック" w:hAnsi="BIZ UDPゴシック" w:hint="eastAsia"/>
        </w:rPr>
        <w:t>町・小国町・白鷹町・飯豊町の</w:t>
      </w:r>
      <w:r w:rsidR="005F44DC" w:rsidRPr="00AB2BCC">
        <w:rPr>
          <w:rFonts w:ascii="BIZ UDPゴシック" w:eastAsia="BIZ UDPゴシック" w:hAnsi="BIZ UDPゴシック" w:hint="eastAsia"/>
          <w:lang w:eastAsia="zh-CN"/>
        </w:rPr>
        <w:t>各教育委員会、</w:t>
      </w:r>
    </w:p>
    <w:p w14:paraId="1EED5AA2" w14:textId="77777777" w:rsidR="00FB0BDD" w:rsidRDefault="005F44DC" w:rsidP="00FB0BDD">
      <w:pPr>
        <w:ind w:leftChars="600" w:left="1839" w:hangingChars="193" w:hanging="448"/>
        <w:rPr>
          <w:rFonts w:ascii="BIZ UDPゴシック" w:eastAsia="SimSun" w:hAnsi="BIZ UDPゴシック"/>
          <w:lang w:eastAsia="zh-CN"/>
        </w:rPr>
      </w:pPr>
      <w:r w:rsidRPr="00AB2BCC">
        <w:rPr>
          <w:rFonts w:ascii="BIZ UDPゴシック" w:eastAsia="BIZ UDPゴシック" w:hAnsi="BIZ UDPゴシック" w:hint="eastAsia"/>
          <w:lang w:eastAsia="zh-CN"/>
        </w:rPr>
        <w:t>各中学校長会</w:t>
      </w:r>
      <w:r w:rsidR="00FB0BDD">
        <w:rPr>
          <w:rFonts w:ascii="BIZ UDPゴシック" w:eastAsia="BIZ UDPゴシック" w:hAnsi="BIZ UDPゴシック" w:hint="eastAsia"/>
        </w:rPr>
        <w:t xml:space="preserve"> </w:t>
      </w:r>
      <w:r w:rsidR="00FB0BDD">
        <w:rPr>
          <w:rFonts w:ascii="BIZ UDPゴシック" w:eastAsia="BIZ UDPゴシック" w:hAnsi="BIZ UDPゴシック"/>
        </w:rPr>
        <w:t xml:space="preserve">  </w:t>
      </w:r>
      <w:r w:rsidR="00754332" w:rsidRPr="00AB2BCC">
        <w:rPr>
          <w:rFonts w:ascii="BIZ UDPゴシック" w:eastAsia="BIZ UDPゴシック" w:hAnsi="BIZ UDPゴシック" w:hint="eastAsia"/>
          <w:lang w:eastAsia="zh-CN"/>
        </w:rPr>
        <w:t>置賜地区高等学</w:t>
      </w:r>
      <w:r w:rsidRPr="00AB2BCC">
        <w:rPr>
          <w:rFonts w:ascii="BIZ UDPゴシック" w:eastAsia="BIZ UDPゴシック" w:hAnsi="BIZ UDPゴシック" w:hint="eastAsia"/>
          <w:lang w:eastAsia="zh-CN"/>
        </w:rPr>
        <w:t>校長会</w:t>
      </w:r>
    </w:p>
    <w:p w14:paraId="41440798" w14:textId="41FA37A2" w:rsidR="005F44DC" w:rsidRPr="00AB2BCC" w:rsidRDefault="005F44DC" w:rsidP="00FB0BDD">
      <w:pPr>
        <w:ind w:leftChars="600" w:left="1839" w:hangingChars="193" w:hanging="448"/>
        <w:rPr>
          <w:rFonts w:ascii="BIZ UDPゴシック" w:eastAsia="BIZ UDPゴシック" w:hAnsi="BIZ UDPゴシック"/>
          <w:lang w:eastAsia="zh-CN"/>
        </w:rPr>
      </w:pPr>
      <w:r w:rsidRPr="00AB2BCC">
        <w:rPr>
          <w:rFonts w:ascii="BIZ UDPゴシック" w:eastAsia="BIZ UDPゴシック" w:hAnsi="BIZ UDPゴシック" w:hint="eastAsia"/>
          <w:lang w:eastAsia="zh-CN"/>
        </w:rPr>
        <w:t>山形県高等学校文化連盟</w:t>
      </w:r>
      <w:r w:rsidR="00AB2BCC">
        <w:rPr>
          <w:rFonts w:ascii="BIZ UDPゴシック" w:eastAsia="BIZ UDPゴシック" w:hAnsi="BIZ UDPゴシック" w:hint="eastAsia"/>
        </w:rPr>
        <w:t xml:space="preserve"> </w:t>
      </w:r>
      <w:r w:rsidR="00AB2BCC">
        <w:rPr>
          <w:rFonts w:ascii="BIZ UDPゴシック" w:eastAsia="BIZ UDPゴシック" w:hAnsi="BIZ UDPゴシック"/>
        </w:rPr>
        <w:t xml:space="preserve">  </w:t>
      </w:r>
      <w:r w:rsidRPr="00AB2BCC">
        <w:rPr>
          <w:rFonts w:ascii="BIZ UDPゴシック" w:eastAsia="BIZ UDPゴシック" w:hAnsi="BIZ UDPゴシック" w:hint="eastAsia"/>
          <w:lang w:eastAsia="zh-CN"/>
        </w:rPr>
        <w:t>山形県中学校文化連盟</w:t>
      </w:r>
      <w:r w:rsidR="00FB0BDD">
        <w:rPr>
          <w:rFonts w:ascii="BIZ UDPゴシック" w:eastAsia="BIZ UDPゴシック" w:hAnsi="BIZ UDPゴシック" w:hint="eastAsia"/>
        </w:rPr>
        <w:t xml:space="preserve"> </w:t>
      </w:r>
      <w:r w:rsidR="00FB0BDD">
        <w:rPr>
          <w:rFonts w:ascii="BIZ UDPゴシック" w:eastAsia="BIZ UDPゴシック" w:hAnsi="BIZ UDPゴシック"/>
        </w:rPr>
        <w:t xml:space="preserve">  </w:t>
      </w:r>
      <w:r w:rsidRPr="00AB2BCC">
        <w:rPr>
          <w:rFonts w:ascii="BIZ UDPゴシック" w:eastAsia="BIZ UDPゴシック" w:hAnsi="BIZ UDPゴシック" w:hint="eastAsia"/>
          <w:lang w:eastAsia="zh-CN"/>
        </w:rPr>
        <w:t>米沢市中学校文化連盟</w:t>
      </w:r>
    </w:p>
    <w:p w14:paraId="69E42BFB" w14:textId="77777777" w:rsidR="005F44DC" w:rsidRPr="00AB2BCC" w:rsidRDefault="005F44DC">
      <w:pPr>
        <w:rPr>
          <w:rFonts w:ascii="BIZ UDPゴシック" w:eastAsia="BIZ UDPゴシック" w:hAnsi="BIZ UDPゴシック"/>
          <w:lang w:eastAsia="zh-CN"/>
        </w:rPr>
      </w:pPr>
    </w:p>
    <w:p w14:paraId="75CB3946" w14:textId="77777777" w:rsidR="00AB2BCC" w:rsidRDefault="00EB6BFE" w:rsidP="00D02DAC">
      <w:pPr>
        <w:ind w:left="1790" w:hangingChars="772" w:hanging="1790"/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  <w:lang w:eastAsia="zh-CN"/>
        </w:rPr>
        <w:t>6</w:t>
      </w:r>
      <w:r w:rsidR="005F44DC" w:rsidRPr="00AB2BCC">
        <w:rPr>
          <w:rFonts w:ascii="BIZ UDPゴシック" w:eastAsia="BIZ UDPゴシック" w:hAnsi="BIZ UDPゴシック" w:hint="eastAsia"/>
          <w:lang w:eastAsia="zh-CN"/>
        </w:rPr>
        <w:t>．参加資格　　置賜地区吹奏楽連盟加盟団体</w:t>
      </w:r>
      <w:r w:rsidR="00D02DAC" w:rsidRPr="00AB2BCC">
        <w:rPr>
          <w:rFonts w:ascii="BIZ UDPゴシック" w:eastAsia="BIZ UDPゴシック" w:hAnsi="BIZ UDPゴシック" w:hint="eastAsia"/>
        </w:rPr>
        <w:t>または</w:t>
      </w:r>
      <w:r w:rsidR="005F44DC" w:rsidRPr="00AB2BCC">
        <w:rPr>
          <w:rFonts w:ascii="BIZ UDPゴシック" w:eastAsia="BIZ UDPゴシック" w:hAnsi="BIZ UDPゴシック" w:hint="eastAsia"/>
        </w:rPr>
        <w:t>参加の意志のある団体</w:t>
      </w:r>
      <w:r w:rsidR="00D02DAC" w:rsidRPr="00AB2BCC">
        <w:rPr>
          <w:rFonts w:ascii="BIZ UDPゴシック" w:eastAsia="BIZ UDPゴシック" w:hAnsi="BIZ UDPゴシック" w:hint="eastAsia"/>
        </w:rPr>
        <w:t>で、コンサートの運営に</w:t>
      </w:r>
    </w:p>
    <w:p w14:paraId="71782D3F" w14:textId="0EDAAA7D" w:rsidR="005F44DC" w:rsidRPr="00AB2BCC" w:rsidRDefault="00D02DAC" w:rsidP="00AB2BCC">
      <w:pPr>
        <w:ind w:leftChars="650" w:left="1790" w:hangingChars="122" w:hanging="283"/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>協力できる団体</w:t>
      </w:r>
    </w:p>
    <w:p w14:paraId="2A6CCDC3" w14:textId="77777777" w:rsidR="005F44DC" w:rsidRPr="00AB2BCC" w:rsidRDefault="005F44DC">
      <w:pPr>
        <w:rPr>
          <w:rFonts w:ascii="BIZ UDPゴシック" w:eastAsia="BIZ UDPゴシック" w:hAnsi="BIZ UDPゴシック"/>
        </w:rPr>
      </w:pPr>
    </w:p>
    <w:p w14:paraId="2B1E7FB1" w14:textId="77777777" w:rsidR="005F44DC" w:rsidRPr="00AB2BCC" w:rsidRDefault="00EB6BFE">
      <w:pPr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>7</w:t>
      </w:r>
      <w:r w:rsidR="005F44DC" w:rsidRPr="00AB2BCC">
        <w:rPr>
          <w:rFonts w:ascii="BIZ UDPゴシック" w:eastAsia="BIZ UDPゴシック" w:hAnsi="BIZ UDPゴシック" w:hint="eastAsia"/>
        </w:rPr>
        <w:t>．演奏形態　　特に限定しないが、</w:t>
      </w:r>
      <w:r w:rsidR="00976D7A" w:rsidRPr="00AB2BCC">
        <w:rPr>
          <w:rFonts w:ascii="BIZ UDPゴシック" w:eastAsia="BIZ UDPゴシック" w:hAnsi="BIZ UDPゴシック" w:hint="eastAsia"/>
        </w:rPr>
        <w:t>以下の</w:t>
      </w:r>
      <w:r w:rsidR="005F44DC" w:rsidRPr="00AB2BCC">
        <w:rPr>
          <w:rFonts w:ascii="BIZ UDPゴシック" w:eastAsia="BIZ UDPゴシック" w:hAnsi="BIZ UDPゴシック" w:hint="eastAsia"/>
        </w:rPr>
        <w:t>人数を目処とする</w:t>
      </w:r>
      <w:r w:rsidR="00F02AE5" w:rsidRPr="00AB2BCC">
        <w:rPr>
          <w:rFonts w:ascii="BIZ UDPゴシック" w:eastAsia="BIZ UDPゴシック" w:hAnsi="BIZ UDPゴシック" w:hint="eastAsia"/>
        </w:rPr>
        <w:t>（合同バンドを除く）</w:t>
      </w:r>
      <w:r w:rsidR="005F44DC" w:rsidRPr="00AB2BCC">
        <w:rPr>
          <w:rFonts w:ascii="BIZ UDPゴシック" w:eastAsia="BIZ UDPゴシック" w:hAnsi="BIZ UDPゴシック" w:hint="eastAsia"/>
        </w:rPr>
        <w:t>。</w:t>
      </w:r>
    </w:p>
    <w:p w14:paraId="4C157893" w14:textId="1C0EC398" w:rsidR="005F44DC" w:rsidRPr="00AB2BCC" w:rsidRDefault="005F44DC">
      <w:pPr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 xml:space="preserve">　　　　　　　　　(1) 座奏（内奏・庭奏）　　 </w:t>
      </w:r>
      <w:r w:rsidR="00AB2BCC">
        <w:rPr>
          <w:rFonts w:ascii="BIZ UDPゴシック" w:eastAsia="BIZ UDPゴシック" w:hAnsi="BIZ UDPゴシック"/>
        </w:rPr>
        <w:t xml:space="preserve">    </w:t>
      </w:r>
      <w:r w:rsidR="00EB6BFE" w:rsidRPr="00AB2BCC">
        <w:rPr>
          <w:rFonts w:ascii="BIZ UDPゴシック" w:eastAsia="BIZ UDPゴシック" w:hAnsi="BIZ UDPゴシック" w:hint="eastAsia"/>
        </w:rPr>
        <w:t xml:space="preserve">　：70人</w:t>
      </w:r>
      <w:r w:rsidRPr="00AB2BCC">
        <w:rPr>
          <w:rFonts w:ascii="BIZ UDPゴシック" w:eastAsia="BIZ UDPゴシック" w:hAnsi="BIZ UDPゴシック" w:hint="eastAsia"/>
        </w:rPr>
        <w:t>程度</w:t>
      </w:r>
      <w:r w:rsidR="00D02DAC" w:rsidRPr="00AB2BCC">
        <w:rPr>
          <w:rFonts w:ascii="BIZ UDPゴシック" w:eastAsia="BIZ UDPゴシック" w:hAnsi="BIZ UDPゴシック" w:hint="eastAsia"/>
        </w:rPr>
        <w:t>まで</w:t>
      </w:r>
    </w:p>
    <w:p w14:paraId="6EBF7FFB" w14:textId="3230DC5C" w:rsidR="005F44DC" w:rsidRPr="00AB2BCC" w:rsidRDefault="005F44DC">
      <w:pPr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 xml:space="preserve">　　　　　　　　　(2) </w:t>
      </w:r>
      <w:r w:rsidR="00EB6BFE" w:rsidRPr="00AB2BCC">
        <w:rPr>
          <w:rFonts w:ascii="BIZ UDPゴシック" w:eastAsia="BIZ UDPゴシック" w:hAnsi="BIZ UDPゴシック" w:hint="eastAsia"/>
        </w:rPr>
        <w:t>アンサンブル（内奏・庭奏</w:t>
      </w:r>
      <w:r w:rsidR="00AB2BCC">
        <w:rPr>
          <w:rFonts w:ascii="BIZ UDPゴシック" w:eastAsia="BIZ UDPゴシック" w:hAnsi="BIZ UDPゴシック" w:hint="eastAsia"/>
        </w:rPr>
        <w:t>）　：</w:t>
      </w:r>
      <w:r w:rsidR="00EB6BFE" w:rsidRPr="00AB2BCC">
        <w:rPr>
          <w:rFonts w:ascii="BIZ UDPゴシック" w:eastAsia="BIZ UDPゴシック" w:hAnsi="BIZ UDPゴシック" w:hint="eastAsia"/>
        </w:rPr>
        <w:t>12人</w:t>
      </w:r>
      <w:r w:rsidRPr="00AB2BCC">
        <w:rPr>
          <w:rFonts w:ascii="BIZ UDPゴシック" w:eastAsia="BIZ UDPゴシック" w:hAnsi="BIZ UDPゴシック" w:hint="eastAsia"/>
        </w:rPr>
        <w:t>程度</w:t>
      </w:r>
      <w:r w:rsidR="00D02DAC" w:rsidRPr="00AB2BCC">
        <w:rPr>
          <w:rFonts w:ascii="BIZ UDPゴシック" w:eastAsia="BIZ UDPゴシック" w:hAnsi="BIZ UDPゴシック" w:hint="eastAsia"/>
        </w:rPr>
        <w:t>まで</w:t>
      </w:r>
    </w:p>
    <w:p w14:paraId="439DC58E" w14:textId="72720AA1" w:rsidR="005F44DC" w:rsidRPr="00AB2BCC" w:rsidRDefault="005F44DC">
      <w:pPr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 xml:space="preserve">　　　　　　　　　(3) ドリル（内奏・庭奏）   </w:t>
      </w:r>
      <w:r w:rsidR="00AB2BCC">
        <w:rPr>
          <w:rFonts w:ascii="BIZ UDPゴシック" w:eastAsia="BIZ UDPゴシック" w:hAnsi="BIZ UDPゴシック"/>
        </w:rPr>
        <w:t xml:space="preserve">   </w:t>
      </w:r>
      <w:r w:rsidR="00754332" w:rsidRPr="00AB2BCC">
        <w:rPr>
          <w:rFonts w:ascii="BIZ UDPゴシック" w:eastAsia="BIZ UDPゴシック" w:hAnsi="BIZ UDPゴシック" w:hint="eastAsia"/>
        </w:rPr>
        <w:t xml:space="preserve">　：5</w:t>
      </w:r>
      <w:r w:rsidR="00754332" w:rsidRPr="00AB2BCC">
        <w:rPr>
          <w:rFonts w:ascii="BIZ UDPゴシック" w:eastAsia="BIZ UDPゴシック" w:hAnsi="BIZ UDPゴシック"/>
        </w:rPr>
        <w:t>0</w:t>
      </w:r>
      <w:r w:rsidR="00754332" w:rsidRPr="00AB2BCC">
        <w:rPr>
          <w:rFonts w:ascii="BIZ UDPゴシック" w:eastAsia="BIZ UDPゴシック" w:hAnsi="BIZ UDPゴシック" w:hint="eastAsia"/>
        </w:rPr>
        <w:t>人程度まで</w:t>
      </w:r>
    </w:p>
    <w:p w14:paraId="16B0BEB7" w14:textId="77777777" w:rsidR="005F44DC" w:rsidRPr="00AB2BCC" w:rsidRDefault="005F44DC">
      <w:pPr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 xml:space="preserve">　　　　　　　　</w:t>
      </w:r>
    </w:p>
    <w:p w14:paraId="7FB9F385" w14:textId="77777777" w:rsidR="005F44DC" w:rsidRPr="00AB2BCC" w:rsidRDefault="00EB6BFE">
      <w:pPr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>8</w:t>
      </w:r>
      <w:r w:rsidR="005F44DC" w:rsidRPr="00AB2BCC">
        <w:rPr>
          <w:rFonts w:ascii="BIZ UDPゴシック" w:eastAsia="BIZ UDPゴシック" w:hAnsi="BIZ UDPゴシック" w:hint="eastAsia"/>
        </w:rPr>
        <w:t xml:space="preserve">．演奏時間　　　</w:t>
      </w:r>
      <w:r w:rsidR="00102C02" w:rsidRPr="00AB2BCC">
        <w:rPr>
          <w:rFonts w:ascii="BIZ UDPゴシック" w:eastAsia="BIZ UDPゴシック" w:hAnsi="BIZ UDPゴシック" w:hint="eastAsia"/>
        </w:rPr>
        <w:t>7</w:t>
      </w:r>
      <w:r w:rsidRPr="00AB2BCC">
        <w:rPr>
          <w:rFonts w:ascii="BIZ UDPゴシック" w:eastAsia="BIZ UDPゴシック" w:hAnsi="BIZ UDPゴシック" w:hint="eastAsia"/>
        </w:rPr>
        <w:t>分以内（内奏・庭奏とも</w:t>
      </w:r>
      <w:r w:rsidR="00102C02" w:rsidRPr="00AB2BCC">
        <w:rPr>
          <w:rFonts w:ascii="BIZ UDPゴシック" w:eastAsia="BIZ UDPゴシック" w:hAnsi="BIZ UDPゴシック" w:hint="eastAsia"/>
        </w:rPr>
        <w:t>7</w:t>
      </w:r>
      <w:r w:rsidR="005F44DC" w:rsidRPr="00AB2BCC">
        <w:rPr>
          <w:rFonts w:ascii="BIZ UDPゴシック" w:eastAsia="BIZ UDPゴシック" w:hAnsi="BIZ UDPゴシック" w:hint="eastAsia"/>
        </w:rPr>
        <w:t>分）</w:t>
      </w:r>
    </w:p>
    <w:p w14:paraId="1BC040FC" w14:textId="3350D6D4" w:rsidR="000672AB" w:rsidRPr="00AB2BCC" w:rsidRDefault="001C153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1930D6">
        <w:rPr>
          <w:rFonts w:ascii="BIZ UDPゴシック" w:eastAsia="BIZ UDPゴシック" w:hAnsi="BIZ UDPゴシック" w:hint="eastAsia"/>
        </w:rPr>
        <w:t>(出演時間)</w:t>
      </w:r>
      <w:r w:rsidR="00976D7A" w:rsidRPr="00AB2BCC">
        <w:rPr>
          <w:rFonts w:ascii="BIZ UDPゴシック" w:eastAsia="BIZ UDPゴシック" w:hAnsi="BIZ UDPゴシック" w:hint="eastAsia"/>
        </w:rPr>
        <w:t xml:space="preserve">　　 ※</w:t>
      </w:r>
      <w:r w:rsidR="005751CA" w:rsidRPr="00AB2BCC">
        <w:rPr>
          <w:rFonts w:ascii="BIZ UDPゴシック" w:eastAsia="BIZ UDPゴシック" w:hAnsi="BIZ UDPゴシック" w:hint="eastAsia"/>
        </w:rPr>
        <w:t>ただし</w:t>
      </w:r>
      <w:r w:rsidR="00102C02" w:rsidRPr="00AB2BCC">
        <w:rPr>
          <w:rFonts w:ascii="BIZ UDPゴシック" w:eastAsia="BIZ UDPゴシック" w:hAnsi="BIZ UDPゴシック" w:hint="eastAsia"/>
        </w:rPr>
        <w:t>合同バンド</w:t>
      </w:r>
      <w:r w:rsidR="005751CA" w:rsidRPr="00AB2BCC">
        <w:rPr>
          <w:rFonts w:ascii="BIZ UDPゴシック" w:eastAsia="BIZ UDPゴシック" w:hAnsi="BIZ UDPゴシック" w:hint="eastAsia"/>
        </w:rPr>
        <w:t>については8分以内</w:t>
      </w:r>
    </w:p>
    <w:p w14:paraId="7FE79A84" w14:textId="7B7D8477" w:rsidR="005752D5" w:rsidRPr="00AB2BCC" w:rsidRDefault="005F44DC" w:rsidP="001C1537">
      <w:pPr>
        <w:pStyle w:val="a3"/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 xml:space="preserve">　　　　　　　　</w:t>
      </w:r>
      <w:r w:rsidR="005752D5" w:rsidRPr="00AB2BCC">
        <w:rPr>
          <w:rFonts w:ascii="BIZ UDPゴシック" w:eastAsia="BIZ UDPゴシック" w:hAnsi="BIZ UDPゴシック" w:hint="eastAsia"/>
        </w:rPr>
        <w:t xml:space="preserve"> </w:t>
      </w:r>
    </w:p>
    <w:p w14:paraId="76920C91" w14:textId="72FFA0C0" w:rsidR="005F44DC" w:rsidRPr="00AB2BCC" w:rsidRDefault="00EB6BFE" w:rsidP="001A33CB">
      <w:pPr>
        <w:tabs>
          <w:tab w:val="right" w:pos="10204"/>
        </w:tabs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>9</w:t>
      </w:r>
      <w:r w:rsidR="00E73B81" w:rsidRPr="00AB2BCC">
        <w:rPr>
          <w:rFonts w:ascii="BIZ UDPゴシック" w:eastAsia="BIZ UDPゴシック" w:hAnsi="BIZ UDPゴシック" w:hint="eastAsia"/>
        </w:rPr>
        <w:t xml:space="preserve">．演奏曲目　　</w:t>
      </w:r>
      <w:r w:rsidR="00FB0BDD">
        <w:rPr>
          <w:rFonts w:ascii="BIZ UDPゴシック" w:eastAsia="BIZ UDPゴシック" w:hAnsi="BIZ UDPゴシック" w:hint="eastAsia"/>
        </w:rPr>
        <w:t xml:space="preserve">　</w:t>
      </w:r>
      <w:r w:rsidR="00E73B81" w:rsidRPr="00AB2BCC">
        <w:rPr>
          <w:rFonts w:ascii="BIZ UDPゴシック" w:eastAsia="BIZ UDPゴシック" w:hAnsi="BIZ UDPゴシック" w:hint="eastAsia"/>
        </w:rPr>
        <w:t>自</w:t>
      </w:r>
      <w:r w:rsidR="00FB0BDD">
        <w:rPr>
          <w:rFonts w:ascii="BIZ UDPゴシック" w:eastAsia="BIZ UDPゴシック" w:hAnsi="BIZ UDPゴシック" w:hint="eastAsia"/>
        </w:rPr>
        <w:t xml:space="preserve">　</w:t>
      </w:r>
      <w:r w:rsidR="00E73B81" w:rsidRPr="00AB2BCC">
        <w:rPr>
          <w:rFonts w:ascii="BIZ UDPゴシック" w:eastAsia="BIZ UDPゴシック" w:hAnsi="BIZ UDPゴシック" w:hint="eastAsia"/>
        </w:rPr>
        <w:t>由</w:t>
      </w:r>
      <w:r w:rsidR="001A33CB">
        <w:rPr>
          <w:rFonts w:ascii="BIZ UDPゴシック" w:eastAsia="BIZ UDPゴシック" w:hAnsi="BIZ UDPゴシック"/>
        </w:rPr>
        <w:tab/>
      </w:r>
    </w:p>
    <w:p w14:paraId="4C9FD20D" w14:textId="77777777" w:rsidR="00AF3928" w:rsidRPr="00AB2BCC" w:rsidRDefault="00AF3928">
      <w:pPr>
        <w:rPr>
          <w:rFonts w:ascii="BIZ UDPゴシック" w:eastAsia="BIZ UDPゴシック" w:hAnsi="BIZ UDPゴシック"/>
        </w:rPr>
      </w:pPr>
    </w:p>
    <w:p w14:paraId="5BF91E38" w14:textId="1329FB71" w:rsidR="005F44DC" w:rsidRPr="001930D6" w:rsidRDefault="00EB6BFE">
      <w:pPr>
        <w:rPr>
          <w:rFonts w:ascii="BIZ UDPゴシック" w:eastAsia="BIZ UDPゴシック" w:hAnsi="BIZ UDPゴシック"/>
        </w:rPr>
      </w:pPr>
      <w:r w:rsidRPr="00AB2BCC">
        <w:rPr>
          <w:rFonts w:ascii="BIZ UDPゴシック" w:eastAsia="BIZ UDPゴシック" w:hAnsi="BIZ UDPゴシック" w:hint="eastAsia"/>
        </w:rPr>
        <w:t>10</w:t>
      </w:r>
      <w:r w:rsidR="005F44DC" w:rsidRPr="00AB2BCC">
        <w:rPr>
          <w:rFonts w:ascii="BIZ UDPゴシック" w:eastAsia="BIZ UDPゴシック" w:hAnsi="BIZ UDPゴシック" w:hint="eastAsia"/>
        </w:rPr>
        <w:t>．参 加 料　　無　料</w:t>
      </w:r>
    </w:p>
    <w:p w14:paraId="03B0F231" w14:textId="77777777" w:rsidR="00AB2BCC" w:rsidRPr="001930D6" w:rsidRDefault="00AB2BCC">
      <w:pPr>
        <w:rPr>
          <w:rFonts w:ascii="BIZ UDPゴシック" w:eastAsia="BIZ UDPゴシック" w:hAnsi="BIZ UDPゴシック"/>
        </w:rPr>
      </w:pPr>
    </w:p>
    <w:p w14:paraId="16124E06" w14:textId="0FDB19AB" w:rsidR="00E7496A" w:rsidRPr="001930D6" w:rsidRDefault="005F44DC" w:rsidP="009E2C30">
      <w:pPr>
        <w:ind w:left="1846" w:hangingChars="796" w:hanging="1846"/>
        <w:rPr>
          <w:rFonts w:ascii="BIZ UDPゴシック" w:eastAsia="BIZ UDPゴシック" w:hAnsi="BIZ UDPゴシック"/>
          <w:b/>
          <w:u w:val="single"/>
        </w:rPr>
      </w:pPr>
      <w:r w:rsidRPr="001930D6">
        <w:rPr>
          <w:rFonts w:ascii="BIZ UDPゴシック" w:eastAsia="BIZ UDPゴシック" w:hAnsi="BIZ UDPゴシック" w:hint="eastAsia"/>
        </w:rPr>
        <w:t>11．参加手続　　参加希望団体は、</w:t>
      </w:r>
      <w:r w:rsidR="00DA2B74" w:rsidRPr="001930D6">
        <w:rPr>
          <w:rFonts w:ascii="BIZ UDPゴシック" w:eastAsia="BIZ UDPゴシック" w:hAnsi="BIZ UDPゴシック" w:hint="eastAsia"/>
        </w:rPr>
        <w:t>第一次</w:t>
      </w:r>
      <w:r w:rsidRPr="001930D6">
        <w:rPr>
          <w:rFonts w:ascii="BIZ UDPゴシック" w:eastAsia="BIZ UDPゴシック" w:hAnsi="BIZ UDPゴシック" w:hint="eastAsia"/>
        </w:rPr>
        <w:t>申込書</w:t>
      </w:r>
      <w:r w:rsidR="00DA2B74" w:rsidRPr="001930D6">
        <w:rPr>
          <w:rFonts w:ascii="BIZ UDPゴシック" w:eastAsia="BIZ UDPゴシック" w:hAnsi="BIZ UDPゴシック" w:hint="eastAsia"/>
        </w:rPr>
        <w:t>（参加の有無）</w:t>
      </w:r>
      <w:r w:rsidRPr="001930D6">
        <w:rPr>
          <w:rFonts w:ascii="BIZ UDPゴシック" w:eastAsia="BIZ UDPゴシック" w:hAnsi="BIZ UDPゴシック" w:hint="eastAsia"/>
        </w:rPr>
        <w:t>を</w:t>
      </w:r>
      <w:r w:rsidR="00DA2B74" w:rsidRPr="001930D6">
        <w:rPr>
          <w:rFonts w:ascii="BIZ UDPゴシック" w:eastAsia="BIZ UDPゴシック" w:hAnsi="BIZ UDPゴシック" w:hint="eastAsia"/>
          <w:b/>
          <w:u w:val="single"/>
        </w:rPr>
        <w:t>8月</w:t>
      </w:r>
      <w:r w:rsidR="00546818" w:rsidRPr="001930D6">
        <w:rPr>
          <w:rFonts w:ascii="BIZ UDPゴシック" w:eastAsia="BIZ UDPゴシック" w:hAnsi="BIZ UDPゴシック" w:hint="eastAsia"/>
          <w:b/>
          <w:u w:val="single"/>
        </w:rPr>
        <w:t>５</w:t>
      </w:r>
      <w:r w:rsidR="001A33CB" w:rsidRPr="001930D6">
        <w:rPr>
          <w:rFonts w:ascii="BIZ UDPゴシック" w:eastAsia="BIZ UDPゴシック" w:hAnsi="BIZ UDPゴシック" w:hint="eastAsia"/>
          <w:b/>
          <w:u w:val="single"/>
        </w:rPr>
        <w:t>日（火</w:t>
      </w:r>
      <w:r w:rsidR="00DA2B74" w:rsidRPr="001930D6">
        <w:rPr>
          <w:rFonts w:ascii="BIZ UDPゴシック" w:eastAsia="BIZ UDPゴシック" w:hAnsi="BIZ UDPゴシック" w:hint="eastAsia"/>
          <w:b/>
          <w:u w:val="single"/>
        </w:rPr>
        <w:t>）16:00まで</w:t>
      </w:r>
      <w:r w:rsidR="00DA2B74" w:rsidRPr="001930D6">
        <w:rPr>
          <w:rFonts w:ascii="BIZ UDPゴシック" w:eastAsia="BIZ UDPゴシック" w:hAnsi="BIZ UDPゴシック" w:hint="eastAsia"/>
        </w:rPr>
        <w:t>、</w:t>
      </w:r>
    </w:p>
    <w:p w14:paraId="202209B1" w14:textId="368CD959" w:rsidR="005F44DC" w:rsidRPr="001930D6" w:rsidRDefault="00DA2B74" w:rsidP="00E7496A">
      <w:pPr>
        <w:ind w:leftChars="700" w:left="1846" w:hangingChars="96" w:hanging="223"/>
        <w:rPr>
          <w:rFonts w:ascii="BIZ UDPゴシック" w:eastAsia="BIZ UDPゴシック" w:hAnsi="BIZ UDPゴシック"/>
          <w:b/>
          <w:u w:val="single"/>
        </w:rPr>
      </w:pPr>
      <w:r w:rsidRPr="001930D6">
        <w:rPr>
          <w:rFonts w:ascii="BIZ UDPゴシック" w:eastAsia="BIZ UDPゴシック" w:hAnsi="BIZ UDPゴシック" w:hint="eastAsia"/>
        </w:rPr>
        <w:t>第二次申込書（参加申込書）</w:t>
      </w:r>
      <w:r w:rsidR="00ED15AF" w:rsidRPr="001930D6">
        <w:rPr>
          <w:rFonts w:ascii="BIZ UDPゴシック" w:eastAsia="BIZ UDPゴシック" w:hAnsi="BIZ UDPゴシック" w:hint="eastAsia"/>
          <w:b/>
          <w:u w:val="single"/>
        </w:rPr>
        <w:t>８</w:t>
      </w:r>
      <w:r w:rsidR="00EB6BFE" w:rsidRPr="001930D6">
        <w:rPr>
          <w:rFonts w:ascii="BIZ UDPゴシック" w:eastAsia="BIZ UDPゴシック" w:hAnsi="BIZ UDPゴシック" w:hint="eastAsia"/>
          <w:b/>
          <w:u w:val="single"/>
        </w:rPr>
        <w:t>月</w:t>
      </w:r>
      <w:r w:rsidR="00546818" w:rsidRPr="001930D6">
        <w:rPr>
          <w:rFonts w:ascii="BIZ UDPゴシック" w:eastAsia="BIZ UDPゴシック" w:hAnsi="BIZ UDPゴシック" w:hint="eastAsia"/>
          <w:b/>
          <w:u w:val="single"/>
        </w:rPr>
        <w:t>１９</w:t>
      </w:r>
      <w:r w:rsidR="0024619B" w:rsidRPr="001930D6">
        <w:rPr>
          <w:rFonts w:ascii="BIZ UDPゴシック" w:eastAsia="BIZ UDPゴシック" w:hAnsi="BIZ UDPゴシック" w:hint="eastAsia"/>
          <w:b/>
          <w:u w:val="single"/>
        </w:rPr>
        <w:t>日（</w:t>
      </w:r>
      <w:r w:rsidR="001756B0" w:rsidRPr="001930D6">
        <w:rPr>
          <w:rFonts w:ascii="BIZ UDPゴシック" w:eastAsia="BIZ UDPゴシック" w:hAnsi="BIZ UDPゴシック" w:hint="eastAsia"/>
          <w:b/>
          <w:u w:val="single"/>
        </w:rPr>
        <w:t>火</w:t>
      </w:r>
      <w:r w:rsidR="00743D57" w:rsidRPr="001930D6">
        <w:rPr>
          <w:rFonts w:ascii="BIZ UDPゴシック" w:eastAsia="BIZ UDPゴシック" w:hAnsi="BIZ UDPゴシック" w:hint="eastAsia"/>
          <w:b/>
          <w:u w:val="single"/>
        </w:rPr>
        <w:t>）</w:t>
      </w:r>
      <w:r w:rsidR="00890C7D" w:rsidRPr="001930D6">
        <w:rPr>
          <w:rFonts w:ascii="BIZ UDPゴシック" w:eastAsia="BIZ UDPゴシック" w:hAnsi="BIZ UDPゴシック" w:hint="eastAsia"/>
          <w:b/>
          <w:u w:val="single"/>
        </w:rPr>
        <w:t>16</w:t>
      </w:r>
      <w:r w:rsidR="009E2C30" w:rsidRPr="001930D6">
        <w:rPr>
          <w:rFonts w:ascii="BIZ UDPゴシック" w:eastAsia="BIZ UDPゴシック" w:hAnsi="BIZ UDPゴシック" w:hint="eastAsia"/>
          <w:b/>
          <w:u w:val="single"/>
        </w:rPr>
        <w:t>：00</w:t>
      </w:r>
      <w:r w:rsidRPr="001930D6">
        <w:rPr>
          <w:rFonts w:ascii="BIZ UDPゴシック" w:eastAsia="BIZ UDPゴシック" w:hAnsi="BIZ UDPゴシック" w:hint="eastAsia"/>
          <w:b/>
          <w:u w:val="single"/>
        </w:rPr>
        <w:t>ま</w:t>
      </w:r>
      <w:r w:rsidR="00743D57" w:rsidRPr="001930D6">
        <w:rPr>
          <w:rFonts w:ascii="BIZ UDPゴシック" w:eastAsia="BIZ UDPゴシック" w:hAnsi="BIZ UDPゴシック" w:hint="eastAsia"/>
          <w:b/>
        </w:rPr>
        <w:t>で</w:t>
      </w:r>
      <w:r w:rsidR="00E1760B" w:rsidRPr="001930D6">
        <w:rPr>
          <w:rFonts w:ascii="BIZ UDPゴシック" w:eastAsia="BIZ UDPゴシック" w:hAnsi="BIZ UDPゴシック" w:hint="eastAsia"/>
        </w:rPr>
        <w:t>下記申込先</w:t>
      </w:r>
      <w:r w:rsidR="00743D57" w:rsidRPr="001930D6">
        <w:rPr>
          <w:rFonts w:ascii="BIZ UDPゴシック" w:eastAsia="BIZ UDPゴシック" w:hAnsi="BIZ UDPゴシック" w:hint="eastAsia"/>
        </w:rPr>
        <w:t>に</w:t>
      </w:r>
      <w:r w:rsidR="00E73B81" w:rsidRPr="001930D6">
        <w:rPr>
          <w:rFonts w:ascii="BIZ UDPゴシック" w:eastAsia="BIZ UDPゴシック" w:hAnsi="BIZ UDPゴシック" w:hint="eastAsia"/>
        </w:rPr>
        <w:t>提出して</w:t>
      </w:r>
      <w:r w:rsidR="00E7496A" w:rsidRPr="001930D6">
        <w:rPr>
          <w:rFonts w:ascii="BIZ UDPゴシック" w:eastAsia="BIZ UDPゴシック" w:hAnsi="BIZ UDPゴシック" w:hint="eastAsia"/>
        </w:rPr>
        <w:t>下さい。</w:t>
      </w:r>
    </w:p>
    <w:p w14:paraId="606345C0" w14:textId="23E35C10" w:rsidR="00743D57" w:rsidRPr="001930D6" w:rsidRDefault="00743D57" w:rsidP="00E7496A">
      <w:pPr>
        <w:ind w:leftChars="700" w:left="1623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また、ステージ配置図</w:t>
      </w:r>
      <w:r w:rsidR="009E2C30" w:rsidRPr="001930D6">
        <w:rPr>
          <w:rFonts w:ascii="BIZ UDPゴシック" w:eastAsia="BIZ UDPゴシック" w:hAnsi="BIZ UDPゴシック" w:hint="eastAsia"/>
        </w:rPr>
        <w:t>（内奏・庭奏の2種類）</w:t>
      </w:r>
      <w:r w:rsidRPr="001930D6">
        <w:rPr>
          <w:rFonts w:ascii="BIZ UDPゴシック" w:eastAsia="BIZ UDPゴシック" w:hAnsi="BIZ UDPゴシック" w:hint="eastAsia"/>
        </w:rPr>
        <w:t>は</w:t>
      </w:r>
      <w:r w:rsidR="00EB6BFE" w:rsidRPr="001930D6">
        <w:rPr>
          <w:rFonts w:ascii="BIZ UDPゴシック" w:eastAsia="BIZ UDPゴシック" w:hAnsi="BIZ UDPゴシック" w:hint="eastAsia"/>
          <w:b/>
          <w:u w:val="single"/>
        </w:rPr>
        <w:t>9月</w:t>
      </w:r>
      <w:r w:rsidR="00546818" w:rsidRPr="001930D6">
        <w:rPr>
          <w:rFonts w:ascii="BIZ UDPゴシック" w:eastAsia="BIZ UDPゴシック" w:hAnsi="BIZ UDPゴシック" w:hint="eastAsia"/>
          <w:b/>
          <w:u w:val="single"/>
        </w:rPr>
        <w:t>９</w:t>
      </w:r>
      <w:r w:rsidR="00C94F14" w:rsidRPr="001930D6">
        <w:rPr>
          <w:rFonts w:ascii="BIZ UDPゴシック" w:eastAsia="BIZ UDPゴシック" w:hAnsi="BIZ UDPゴシック" w:hint="eastAsia"/>
          <w:b/>
          <w:u w:val="single"/>
        </w:rPr>
        <w:t>日（木</w:t>
      </w:r>
      <w:r w:rsidRPr="001930D6">
        <w:rPr>
          <w:rFonts w:ascii="BIZ UDPゴシック" w:eastAsia="BIZ UDPゴシック" w:hAnsi="BIZ UDPゴシック" w:hint="eastAsia"/>
          <w:b/>
          <w:u w:val="single"/>
        </w:rPr>
        <w:t>）の実行委員会</w:t>
      </w:r>
      <w:r w:rsidR="009E2C30" w:rsidRPr="001930D6">
        <w:rPr>
          <w:rFonts w:ascii="BIZ UDPゴシック" w:eastAsia="BIZ UDPゴシック" w:hAnsi="BIZ UDPゴシック" w:hint="eastAsia"/>
          <w:b/>
          <w:u w:val="single"/>
        </w:rPr>
        <w:t>（</w:t>
      </w:r>
      <w:r w:rsidR="004671A6" w:rsidRPr="001930D6">
        <w:rPr>
          <w:rFonts w:ascii="BIZ UDPゴシック" w:eastAsia="BIZ UDPゴシック" w:hAnsi="BIZ UDPゴシック" w:hint="eastAsia"/>
          <w:b/>
          <w:u w:val="single"/>
        </w:rPr>
        <w:t>米沢市・伝国の杜にて</w:t>
      </w:r>
      <w:r w:rsidR="00102C02" w:rsidRPr="001930D6">
        <w:rPr>
          <w:rFonts w:ascii="BIZ UDPゴシック" w:eastAsia="BIZ UDPゴシック" w:hAnsi="BIZ UDPゴシック" w:hint="eastAsia"/>
          <w:b/>
          <w:u w:val="single"/>
        </w:rPr>
        <w:t>1</w:t>
      </w:r>
      <w:r w:rsidR="00E7496A" w:rsidRPr="001930D6">
        <w:rPr>
          <w:rFonts w:ascii="BIZ UDPゴシック" w:eastAsia="BIZ UDPゴシック" w:hAnsi="BIZ UDPゴシック" w:hint="eastAsia"/>
          <w:b/>
          <w:u w:val="single"/>
        </w:rPr>
        <w:t>８：３０</w:t>
      </w:r>
      <w:r w:rsidR="004671A6" w:rsidRPr="001930D6">
        <w:rPr>
          <w:rFonts w:ascii="BIZ UDPゴシック" w:eastAsia="BIZ UDPゴシック" w:hAnsi="BIZ UDPゴシック" w:hint="eastAsia"/>
          <w:b/>
          <w:u w:val="single"/>
        </w:rPr>
        <w:t>開始</w:t>
      </w:r>
      <w:r w:rsidR="009E2C30" w:rsidRPr="001930D6">
        <w:rPr>
          <w:rFonts w:ascii="BIZ UDPゴシック" w:eastAsia="BIZ UDPゴシック" w:hAnsi="BIZ UDPゴシック" w:hint="eastAsia"/>
          <w:b/>
          <w:u w:val="single"/>
        </w:rPr>
        <w:t>）</w:t>
      </w:r>
      <w:r w:rsidRPr="001930D6">
        <w:rPr>
          <w:rFonts w:ascii="BIZ UDPゴシック" w:eastAsia="BIZ UDPゴシック" w:hAnsi="BIZ UDPゴシック" w:hint="eastAsia"/>
          <w:b/>
          <w:u w:val="single"/>
        </w:rPr>
        <w:t>まで</w:t>
      </w:r>
      <w:r w:rsidR="00E73B81" w:rsidRPr="001930D6">
        <w:rPr>
          <w:rFonts w:ascii="BIZ UDPゴシック" w:eastAsia="BIZ UDPゴシック" w:hAnsi="BIZ UDPゴシック" w:hint="eastAsia"/>
        </w:rPr>
        <w:t>提出してください</w:t>
      </w:r>
      <w:r w:rsidRPr="001930D6">
        <w:rPr>
          <w:rFonts w:ascii="BIZ UDPゴシック" w:eastAsia="BIZ UDPゴシック" w:hAnsi="BIZ UDPゴシック" w:hint="eastAsia"/>
        </w:rPr>
        <w:t>。</w:t>
      </w:r>
    </w:p>
    <w:p w14:paraId="1521F648" w14:textId="77777777" w:rsidR="00E7496A" w:rsidRPr="001930D6" w:rsidRDefault="00E7496A" w:rsidP="00AB2BCC">
      <w:pPr>
        <w:ind w:leftChars="791" w:left="1834"/>
        <w:rPr>
          <w:rFonts w:ascii="BIZ UDPゴシック" w:eastAsia="BIZ UDPゴシック" w:hAnsi="BIZ UDPゴシック"/>
        </w:rPr>
      </w:pPr>
    </w:p>
    <w:p w14:paraId="24CE38A7" w14:textId="77777777" w:rsidR="00E7496A" w:rsidRPr="001930D6" w:rsidRDefault="00E7496A" w:rsidP="00AB2BCC">
      <w:pPr>
        <w:ind w:leftChars="791" w:left="1834"/>
        <w:rPr>
          <w:rFonts w:ascii="BIZ UDPゴシック" w:eastAsia="BIZ UDPゴシック" w:hAnsi="BIZ UDPゴシック"/>
        </w:rPr>
      </w:pPr>
    </w:p>
    <w:p w14:paraId="1537FD56" w14:textId="517ED397" w:rsidR="007733DE" w:rsidRPr="001930D6" w:rsidRDefault="005F44DC" w:rsidP="007733DE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lastRenderedPageBreak/>
        <w:t>12．申込先</w:t>
      </w:r>
      <w:r w:rsidR="00743D57" w:rsidRPr="001930D6">
        <w:rPr>
          <w:rFonts w:ascii="BIZ UDPゴシック" w:eastAsia="BIZ UDPゴシック" w:hAnsi="BIZ UDPゴシック" w:hint="eastAsia"/>
        </w:rPr>
        <w:t>（事務局）</w:t>
      </w:r>
      <w:r w:rsidR="00E7496A" w:rsidRPr="001930D6">
        <w:rPr>
          <w:rFonts w:ascii="BIZ UDPゴシック" w:eastAsia="BIZ UDPゴシック" w:hAnsi="BIZ UDPゴシック" w:hint="eastAsia"/>
        </w:rPr>
        <w:t xml:space="preserve">　　</w:t>
      </w:r>
      <w:r w:rsidR="002B41C4" w:rsidRPr="001930D6">
        <w:rPr>
          <w:rFonts w:ascii="BIZ UDPゴシック" w:eastAsia="BIZ UDPゴシック" w:hAnsi="BIZ UDPゴシック" w:hint="eastAsia"/>
        </w:rPr>
        <w:t>九里学園高等学校</w:t>
      </w:r>
      <w:r w:rsidR="00E7496A" w:rsidRPr="001930D6">
        <w:rPr>
          <w:rFonts w:ascii="BIZ UDPゴシック" w:eastAsia="BIZ UDPゴシック" w:hAnsi="BIZ UDPゴシック" w:hint="eastAsia"/>
        </w:rPr>
        <w:t xml:space="preserve">　 </w:t>
      </w:r>
      <w:r w:rsidR="002B41C4" w:rsidRPr="001930D6">
        <w:rPr>
          <w:rFonts w:ascii="BIZ UDPゴシック" w:eastAsia="BIZ UDPゴシック" w:hAnsi="BIZ UDPゴシック" w:hint="eastAsia"/>
        </w:rPr>
        <w:t>太田洋希</w:t>
      </w:r>
    </w:p>
    <w:p w14:paraId="220598A0" w14:textId="5C0874C3" w:rsidR="00E7496A" w:rsidRPr="001930D6" w:rsidRDefault="00EB6BFE" w:rsidP="00E7496A">
      <w:pPr>
        <w:ind w:firstLineChars="1000" w:firstLine="2319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〒992-</w:t>
      </w:r>
      <w:r w:rsidR="00AF3928" w:rsidRPr="001930D6">
        <w:rPr>
          <w:rFonts w:ascii="BIZ UDPゴシック" w:eastAsia="BIZ UDPゴシック" w:hAnsi="BIZ UDPゴシック" w:hint="eastAsia"/>
        </w:rPr>
        <w:t>00</w:t>
      </w:r>
      <w:r w:rsidR="002B41C4" w:rsidRPr="001930D6">
        <w:rPr>
          <w:rFonts w:ascii="BIZ UDPゴシック" w:eastAsia="BIZ UDPゴシック" w:hAnsi="BIZ UDPゴシック" w:hint="eastAsia"/>
        </w:rPr>
        <w:t>３９</w:t>
      </w:r>
      <w:r w:rsidRPr="001930D6">
        <w:rPr>
          <w:rFonts w:ascii="BIZ UDPゴシック" w:eastAsia="BIZ UDPゴシック" w:hAnsi="BIZ UDPゴシック" w:hint="eastAsia"/>
        </w:rPr>
        <w:t xml:space="preserve">　</w:t>
      </w:r>
      <w:r w:rsidR="004E2C59" w:rsidRPr="001930D6">
        <w:rPr>
          <w:rFonts w:ascii="BIZ UDPゴシック" w:eastAsia="BIZ UDPゴシック" w:hAnsi="BIZ UDPゴシック" w:hint="eastAsia"/>
        </w:rPr>
        <w:t>米沢市</w:t>
      </w:r>
      <w:r w:rsidR="002B41C4" w:rsidRPr="001930D6">
        <w:rPr>
          <w:rFonts w:ascii="BIZ UDPゴシック" w:eastAsia="BIZ UDPゴシック" w:hAnsi="BIZ UDPゴシック" w:hint="eastAsia"/>
        </w:rPr>
        <w:t>門東町１丁目</w:t>
      </w:r>
      <w:r w:rsidR="001A33CB" w:rsidRPr="001930D6">
        <w:rPr>
          <w:rFonts w:ascii="BIZ UDPゴシック" w:eastAsia="BIZ UDPゴシック" w:hAnsi="BIZ UDPゴシック" w:hint="eastAsia"/>
        </w:rPr>
        <w:t>－</w:t>
      </w:r>
      <w:r w:rsidR="002B41C4" w:rsidRPr="001930D6">
        <w:rPr>
          <w:rFonts w:ascii="BIZ UDPゴシック" w:eastAsia="BIZ UDPゴシック" w:hAnsi="BIZ UDPゴシック" w:hint="eastAsia"/>
        </w:rPr>
        <w:t>１－７２</w:t>
      </w:r>
      <w:r w:rsidR="007733DE" w:rsidRPr="001930D6">
        <w:rPr>
          <w:rFonts w:ascii="BIZ UDPゴシック" w:eastAsia="BIZ UDPゴシック" w:hAnsi="BIZ UDPゴシック" w:hint="eastAsia"/>
        </w:rPr>
        <w:t xml:space="preserve">　</w:t>
      </w:r>
      <w:r w:rsidR="00E7496A" w:rsidRPr="001930D6">
        <w:rPr>
          <w:rFonts w:ascii="BIZ UDPゴシック" w:eastAsia="BIZ UDPゴシック" w:hAnsi="BIZ UDPゴシック" w:hint="eastAsia"/>
        </w:rPr>
        <w:t xml:space="preserve">　</w:t>
      </w:r>
    </w:p>
    <w:p w14:paraId="42D8A50A" w14:textId="0376F43C" w:rsidR="004E2C59" w:rsidRPr="001930D6" w:rsidRDefault="00EB6BFE" w:rsidP="00E7496A">
      <w:pPr>
        <w:ind w:firstLineChars="1000" w:firstLine="2319"/>
        <w:rPr>
          <w:rFonts w:ascii="BIZ UDPゴシック" w:eastAsia="BIZ UDPゴシック" w:hAnsi="BIZ UDPゴシック" w:cs="Aharoni"/>
        </w:rPr>
      </w:pPr>
      <w:r w:rsidRPr="001930D6">
        <w:rPr>
          <w:rFonts w:ascii="BIZ UDPゴシック" w:eastAsia="BIZ UDPゴシック" w:hAnsi="BIZ UDPゴシック" w:hint="eastAsia"/>
        </w:rPr>
        <w:t>電話：0238-</w:t>
      </w:r>
      <w:r w:rsidR="00AF3928" w:rsidRPr="001930D6">
        <w:rPr>
          <w:rFonts w:ascii="BIZ UDPゴシック" w:eastAsia="BIZ UDPゴシック" w:hAnsi="BIZ UDPゴシック" w:hint="eastAsia"/>
        </w:rPr>
        <w:t>22</w:t>
      </w:r>
      <w:r w:rsidRPr="001930D6">
        <w:rPr>
          <w:rFonts w:ascii="BIZ UDPゴシック" w:eastAsia="BIZ UDPゴシック" w:hAnsi="BIZ UDPゴシック" w:hint="eastAsia"/>
        </w:rPr>
        <w:t>-</w:t>
      </w:r>
      <w:r w:rsidR="002B41C4" w:rsidRPr="001930D6">
        <w:rPr>
          <w:rFonts w:ascii="BIZ UDPゴシック" w:eastAsia="BIZ UDPゴシック" w:hAnsi="BIZ UDPゴシック" w:hint="eastAsia"/>
        </w:rPr>
        <w:t>００９１</w:t>
      </w:r>
      <w:r w:rsidR="00E7496A" w:rsidRPr="001930D6">
        <w:rPr>
          <w:rFonts w:ascii="BIZ UDPゴシック" w:eastAsia="BIZ UDPゴシック" w:hAnsi="BIZ UDPゴシック" w:hint="eastAsia"/>
        </w:rPr>
        <w:t xml:space="preserve">　</w:t>
      </w:r>
      <w:r w:rsidR="004B3F52" w:rsidRPr="001930D6">
        <w:rPr>
          <w:rFonts w:ascii="BIZ UDPゴシック" w:eastAsia="BIZ UDPゴシック" w:hAnsi="BIZ UDPゴシック" w:hint="eastAsia"/>
        </w:rPr>
        <w:t xml:space="preserve">　FAX：0238-</w:t>
      </w:r>
      <w:r w:rsidR="00AF3928" w:rsidRPr="001930D6">
        <w:rPr>
          <w:rFonts w:ascii="BIZ UDPゴシック" w:eastAsia="BIZ UDPゴシック" w:hAnsi="BIZ UDPゴシック" w:hint="eastAsia"/>
        </w:rPr>
        <w:t>2</w:t>
      </w:r>
      <w:r w:rsidR="002B41C4" w:rsidRPr="001930D6">
        <w:rPr>
          <w:rFonts w:ascii="BIZ UDPゴシック" w:eastAsia="BIZ UDPゴシック" w:hAnsi="BIZ UDPゴシック" w:hint="eastAsia"/>
        </w:rPr>
        <w:t>２</w:t>
      </w:r>
      <w:r w:rsidR="004B3F52" w:rsidRPr="001930D6">
        <w:rPr>
          <w:rFonts w:ascii="BIZ UDPゴシック" w:eastAsia="BIZ UDPゴシック" w:hAnsi="BIZ UDPゴシック" w:cs="Aharoni" w:hint="eastAsia"/>
        </w:rPr>
        <w:t>-</w:t>
      </w:r>
      <w:r w:rsidR="002B41C4" w:rsidRPr="001930D6">
        <w:rPr>
          <w:rFonts w:ascii="BIZ UDPゴシック" w:eastAsia="BIZ UDPゴシック" w:hAnsi="BIZ UDPゴシック" w:cs="Aharoni" w:hint="eastAsia"/>
        </w:rPr>
        <w:t>００９２</w:t>
      </w:r>
    </w:p>
    <w:p w14:paraId="0C404515" w14:textId="45ACAF68" w:rsidR="004E2C59" w:rsidRPr="001930D6" w:rsidRDefault="003A68D3" w:rsidP="00546818">
      <w:pPr>
        <w:ind w:firstLineChars="1000" w:firstLine="2319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cs="Aharoni" w:hint="eastAsia"/>
        </w:rPr>
        <w:t>Mail：</w:t>
      </w:r>
      <w:r w:rsidR="00546818" w:rsidRPr="001930D6">
        <w:rPr>
          <w:rFonts w:ascii="BIZ UDPゴシック" w:eastAsia="BIZ UDPゴシック" w:hAnsi="BIZ UDPゴシック" w:hint="eastAsia"/>
        </w:rPr>
        <w:t>yangxi.kunori@gmail.com</w:t>
      </w:r>
    </w:p>
    <w:p w14:paraId="18A6DEF1" w14:textId="77777777" w:rsidR="005F44DC" w:rsidRPr="001930D6" w:rsidRDefault="005F44DC">
      <w:pPr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 xml:space="preserve">13．そ の 他　　</w:t>
      </w:r>
    </w:p>
    <w:p w14:paraId="2A6D6359" w14:textId="77777777" w:rsidR="00E7496A" w:rsidRPr="001930D6" w:rsidRDefault="005F44DC">
      <w:pPr>
        <w:ind w:leftChars="300" w:left="1160" w:hangingChars="200" w:hanging="46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ア．打楽器については、</w:t>
      </w:r>
      <w:r w:rsidR="00976D7A" w:rsidRPr="001930D6">
        <w:rPr>
          <w:rFonts w:ascii="BIZ UDPゴシック" w:eastAsia="BIZ UDPゴシック" w:hAnsi="BIZ UDPゴシック" w:hint="eastAsia"/>
        </w:rPr>
        <w:t>事務局で</w:t>
      </w:r>
      <w:r w:rsidRPr="001930D6">
        <w:rPr>
          <w:rFonts w:ascii="BIZ UDPゴシック" w:eastAsia="BIZ UDPゴシック" w:hAnsi="BIZ UDPゴシック" w:hint="eastAsia"/>
        </w:rPr>
        <w:t>次の楽器を準備</w:t>
      </w:r>
      <w:r w:rsidR="00976D7A" w:rsidRPr="001930D6">
        <w:rPr>
          <w:rFonts w:ascii="BIZ UDPゴシック" w:eastAsia="BIZ UDPゴシック" w:hAnsi="BIZ UDPゴシック" w:hint="eastAsia"/>
        </w:rPr>
        <w:t>する予定です</w:t>
      </w:r>
      <w:r w:rsidRPr="001930D6">
        <w:rPr>
          <w:rFonts w:ascii="BIZ UDPゴシック" w:eastAsia="BIZ UDPゴシック" w:hAnsi="BIZ UDPゴシック" w:hint="eastAsia"/>
        </w:rPr>
        <w:t>（内奏・庭奏とも）</w:t>
      </w:r>
      <w:r w:rsidR="00FF67F6" w:rsidRPr="001930D6">
        <w:rPr>
          <w:rFonts w:ascii="BIZ UDPゴシック" w:eastAsia="BIZ UDPゴシック" w:hAnsi="BIZ UDPゴシック" w:hint="eastAsia"/>
        </w:rPr>
        <w:t>。</w:t>
      </w:r>
    </w:p>
    <w:p w14:paraId="36499A59" w14:textId="77777777" w:rsidR="00FB0BDD" w:rsidRPr="001930D6" w:rsidRDefault="00FF67F6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地区内</w:t>
      </w:r>
      <w:r w:rsidR="00E70423" w:rsidRPr="001930D6">
        <w:rPr>
          <w:rFonts w:ascii="BIZ UDPゴシック" w:eastAsia="BIZ UDPゴシック" w:hAnsi="BIZ UDPゴシック" w:hint="eastAsia"/>
        </w:rPr>
        <w:t>学校よりお借りする楽器ですので、大切に使用してください。</w:t>
      </w:r>
    </w:p>
    <w:p w14:paraId="6DE1A95D" w14:textId="16B4EF36" w:rsidR="00541F56" w:rsidRPr="001930D6" w:rsidRDefault="00272AFC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ティンパニ</w:t>
      </w:r>
      <w:r w:rsidR="00541F56" w:rsidRPr="001930D6">
        <w:rPr>
          <w:rFonts w:ascii="BIZ UDPゴシック" w:eastAsia="BIZ UDPゴシック" w:hAnsi="BIZ UDPゴシック" w:hint="eastAsia"/>
        </w:rPr>
        <w:t>（32</w:t>
      </w:r>
      <w:r w:rsidR="00541F56" w:rsidRPr="001930D6">
        <w:rPr>
          <w:rFonts w:ascii="BIZ UDPゴシック" w:eastAsia="BIZ UDPゴシック" w:hAnsi="BIZ UDPゴシック"/>
        </w:rPr>
        <w:t>”</w:t>
      </w:r>
      <w:r w:rsidR="00541F56" w:rsidRPr="001930D6">
        <w:rPr>
          <w:rFonts w:ascii="BIZ UDPゴシック" w:eastAsia="BIZ UDPゴシック" w:hAnsi="BIZ UDPゴシック" w:hint="eastAsia"/>
        </w:rPr>
        <w:t>･29</w:t>
      </w:r>
      <w:r w:rsidR="00541F56" w:rsidRPr="001930D6">
        <w:rPr>
          <w:rFonts w:ascii="BIZ UDPゴシック" w:eastAsia="BIZ UDPゴシック" w:hAnsi="BIZ UDPゴシック"/>
        </w:rPr>
        <w:t>”</w:t>
      </w:r>
      <w:r w:rsidR="00541F56" w:rsidRPr="001930D6">
        <w:rPr>
          <w:rFonts w:ascii="BIZ UDPゴシック" w:eastAsia="BIZ UDPゴシック" w:hAnsi="BIZ UDPゴシック" w:hint="eastAsia"/>
        </w:rPr>
        <w:t>･26</w:t>
      </w:r>
      <w:r w:rsidR="00541F56" w:rsidRPr="001930D6">
        <w:rPr>
          <w:rFonts w:ascii="BIZ UDPゴシック" w:eastAsia="BIZ UDPゴシック" w:hAnsi="BIZ UDPゴシック"/>
        </w:rPr>
        <w:t>”</w:t>
      </w:r>
      <w:r w:rsidR="00541F56" w:rsidRPr="001930D6">
        <w:rPr>
          <w:rFonts w:ascii="BIZ UDPゴシック" w:eastAsia="BIZ UDPゴシック" w:hAnsi="BIZ UDPゴシック" w:hint="eastAsia"/>
        </w:rPr>
        <w:t>･23</w:t>
      </w:r>
      <w:r w:rsidR="00541F56" w:rsidRPr="001930D6">
        <w:rPr>
          <w:rFonts w:ascii="BIZ UDPゴシック" w:eastAsia="BIZ UDPゴシック" w:hAnsi="BIZ UDPゴシック"/>
        </w:rPr>
        <w:t>”</w:t>
      </w:r>
      <w:r w:rsidR="00541F56" w:rsidRPr="001930D6">
        <w:rPr>
          <w:rFonts w:ascii="BIZ UDPゴシック" w:eastAsia="BIZ UDPゴシック" w:hAnsi="BIZ UDPゴシック" w:hint="eastAsia"/>
        </w:rPr>
        <w:t>）</w:t>
      </w:r>
      <w:r w:rsidR="0024619B" w:rsidRPr="001930D6">
        <w:rPr>
          <w:rFonts w:ascii="BIZ UDPゴシック" w:eastAsia="BIZ UDPゴシック" w:hAnsi="BIZ UDPゴシック" w:hint="eastAsia"/>
        </w:rPr>
        <w:t>・バスドラム・</w:t>
      </w:r>
      <w:r w:rsidR="00F46171" w:rsidRPr="001930D6">
        <w:rPr>
          <w:rFonts w:ascii="BIZ UDPゴシック" w:eastAsia="BIZ UDPゴシック" w:hAnsi="BIZ UDPゴシック" w:hint="eastAsia"/>
        </w:rPr>
        <w:t>スネアドラム・クラッシュシンバル</w:t>
      </w:r>
    </w:p>
    <w:p w14:paraId="052B37EB" w14:textId="77777777" w:rsidR="00272AFC" w:rsidRPr="001930D6" w:rsidRDefault="00272AFC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サスペンデッドシンバル・マリンバ・シロフォン・ヴィブラフォン・グロッケン・</w:t>
      </w:r>
    </w:p>
    <w:p w14:paraId="5B2E93B3" w14:textId="77777777" w:rsidR="00F46171" w:rsidRPr="001930D6" w:rsidRDefault="00272AFC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ドラムセット・ゴング・チャイム</w:t>
      </w:r>
      <w:r w:rsidR="00541F56" w:rsidRPr="001930D6">
        <w:rPr>
          <w:rFonts w:ascii="BIZ UDPゴシック" w:eastAsia="BIZ UDPゴシック" w:hAnsi="BIZ UDPゴシック" w:hint="eastAsia"/>
        </w:rPr>
        <w:t>（チャイムマレット含む）</w:t>
      </w:r>
      <w:r w:rsidRPr="001930D6">
        <w:rPr>
          <w:rFonts w:ascii="BIZ UDPゴシック" w:eastAsia="BIZ UDPゴシック" w:hAnsi="BIZ UDPゴシック" w:hint="eastAsia"/>
        </w:rPr>
        <w:t>・コンガ・ボンゴ</w:t>
      </w:r>
      <w:r w:rsidR="00F46171" w:rsidRPr="001930D6">
        <w:rPr>
          <w:rFonts w:ascii="BIZ UDPゴシック" w:eastAsia="BIZ UDPゴシック" w:hAnsi="BIZ UDPゴシック" w:hint="eastAsia"/>
        </w:rPr>
        <w:t>・</w:t>
      </w:r>
    </w:p>
    <w:p w14:paraId="660CF1D5" w14:textId="7B7D4520" w:rsidR="00272AFC" w:rsidRPr="001930D6" w:rsidRDefault="00F46171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ウィンドチャイム・パーカッションテーブル２台</w:t>
      </w:r>
    </w:p>
    <w:p w14:paraId="3180B730" w14:textId="77777777" w:rsidR="00FB0BDD" w:rsidRPr="001930D6" w:rsidRDefault="0024619B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※チャイム以外のマレットは各自ご持参ください。</w:t>
      </w:r>
      <w:r w:rsidR="00F46171" w:rsidRPr="001930D6">
        <w:rPr>
          <w:rFonts w:ascii="BIZ UDPゴシック" w:eastAsia="BIZ UDPゴシック" w:hAnsi="BIZ UDPゴシック" w:hint="eastAsia"/>
        </w:rPr>
        <w:t>これらの楽器は、借用せず持参することも</w:t>
      </w:r>
    </w:p>
    <w:p w14:paraId="077C4C2E" w14:textId="7AEA1DEE" w:rsidR="00F46171" w:rsidRPr="001930D6" w:rsidRDefault="00F46171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もちろん可能です。</w:t>
      </w:r>
      <w:r w:rsidR="00E7496A" w:rsidRPr="001930D6">
        <w:rPr>
          <w:rFonts w:ascii="BIZ UDPゴシック" w:eastAsia="BIZ UDPゴシック" w:hAnsi="BIZ UDPゴシック" w:hint="eastAsia"/>
        </w:rPr>
        <w:t>持参</w:t>
      </w:r>
      <w:r w:rsidRPr="001930D6">
        <w:rPr>
          <w:rFonts w:ascii="BIZ UDPゴシック" w:eastAsia="BIZ UDPゴシック" w:hAnsi="BIZ UDPゴシック" w:hint="eastAsia"/>
        </w:rPr>
        <w:t>楽器</w:t>
      </w:r>
      <w:r w:rsidR="00E7496A" w:rsidRPr="001930D6">
        <w:rPr>
          <w:rFonts w:ascii="BIZ UDPゴシック" w:eastAsia="BIZ UDPゴシック" w:hAnsi="BIZ UDPゴシック" w:hint="eastAsia"/>
        </w:rPr>
        <w:t>やマレット</w:t>
      </w:r>
      <w:r w:rsidRPr="001930D6">
        <w:rPr>
          <w:rFonts w:ascii="BIZ UDPゴシック" w:eastAsia="BIZ UDPゴシック" w:hAnsi="BIZ UDPゴシック" w:hint="eastAsia"/>
        </w:rPr>
        <w:t>には必ず団体名がわかるように</w:t>
      </w:r>
      <w:r w:rsidR="00E7496A" w:rsidRPr="001930D6">
        <w:rPr>
          <w:rFonts w:ascii="BIZ UDPゴシック" w:eastAsia="BIZ UDPゴシック" w:hAnsi="BIZ UDPゴシック" w:hint="eastAsia"/>
        </w:rPr>
        <w:t>記名</w:t>
      </w:r>
      <w:r w:rsidRPr="001930D6">
        <w:rPr>
          <w:rFonts w:ascii="BIZ UDPゴシック" w:eastAsia="BIZ UDPゴシック" w:hAnsi="BIZ UDPゴシック" w:hint="eastAsia"/>
        </w:rPr>
        <w:t>してください。</w:t>
      </w:r>
    </w:p>
    <w:p w14:paraId="6DDD8001" w14:textId="4727EBE2" w:rsidR="00A43641" w:rsidRPr="001930D6" w:rsidRDefault="00A43641" w:rsidP="00FB0BDD">
      <w:pPr>
        <w:ind w:firstLineChars="450" w:firstLine="1044"/>
        <w:rPr>
          <w:rFonts w:ascii="BIZ UDPゴシック" w:eastAsia="BIZ UDPゴシック" w:hAnsi="BIZ UDPゴシック"/>
          <w:u w:val="thick"/>
        </w:rPr>
      </w:pPr>
      <w:r w:rsidRPr="001930D6">
        <w:rPr>
          <w:rFonts w:ascii="BIZ UDPゴシック" w:eastAsia="BIZ UDPゴシック" w:hAnsi="BIZ UDPゴシック" w:hint="eastAsia"/>
          <w:u w:val="thick"/>
        </w:rPr>
        <w:t>※チャイムは雛壇に上げないで使用してください。</w:t>
      </w:r>
    </w:p>
    <w:p w14:paraId="218F67C3" w14:textId="77777777" w:rsidR="0024619B" w:rsidRPr="001930D6" w:rsidRDefault="0024619B" w:rsidP="008B5BF6">
      <w:pPr>
        <w:spacing w:line="-240" w:lineRule="auto"/>
        <w:ind w:leftChars="500" w:left="1160"/>
        <w:rPr>
          <w:rFonts w:ascii="BIZ UDPゴシック" w:eastAsia="BIZ UDPゴシック" w:hAnsi="BIZ UDPゴシック"/>
        </w:rPr>
      </w:pPr>
    </w:p>
    <w:p w14:paraId="158C6149" w14:textId="54FAF959" w:rsidR="005F44DC" w:rsidRPr="001930D6" w:rsidRDefault="005F44DC" w:rsidP="00812528">
      <w:pPr>
        <w:ind w:leftChars="300" w:left="1160" w:hangingChars="200" w:hanging="46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イ．</w:t>
      </w:r>
      <w:r w:rsidR="004D4B4C" w:rsidRPr="001930D6">
        <w:rPr>
          <w:rFonts w:ascii="BIZ UDPゴシック" w:eastAsia="BIZ UDPゴシック" w:hAnsi="BIZ UDPゴシック" w:hint="eastAsia"/>
        </w:rPr>
        <w:t>荒</w:t>
      </w:r>
      <w:r w:rsidR="00D02DAC" w:rsidRPr="001930D6">
        <w:rPr>
          <w:rFonts w:ascii="BIZ UDPゴシック" w:eastAsia="BIZ UDPゴシック" w:hAnsi="BIZ UDPゴシック" w:hint="eastAsia"/>
        </w:rPr>
        <w:t>天時</w:t>
      </w:r>
      <w:r w:rsidR="00140552" w:rsidRPr="001930D6">
        <w:rPr>
          <w:rFonts w:ascii="BIZ UDPゴシック" w:eastAsia="BIZ UDPゴシック" w:hAnsi="BIZ UDPゴシック" w:hint="eastAsia"/>
        </w:rPr>
        <w:t>等には事務局判断により</w:t>
      </w:r>
      <w:r w:rsidR="00D02DAC" w:rsidRPr="001930D6">
        <w:rPr>
          <w:rFonts w:ascii="BIZ UDPゴシック" w:eastAsia="BIZ UDPゴシック" w:hAnsi="BIZ UDPゴシック" w:hint="eastAsia"/>
        </w:rPr>
        <w:t>演奏</w:t>
      </w:r>
      <w:r w:rsidR="00140552" w:rsidRPr="001930D6">
        <w:rPr>
          <w:rFonts w:ascii="BIZ UDPゴシック" w:eastAsia="BIZ UDPゴシック" w:hAnsi="BIZ UDPゴシック" w:hint="eastAsia"/>
        </w:rPr>
        <w:t>会</w:t>
      </w:r>
      <w:r w:rsidR="00D02DAC" w:rsidRPr="001930D6">
        <w:rPr>
          <w:rFonts w:ascii="BIZ UDPゴシック" w:eastAsia="BIZ UDPゴシック" w:hAnsi="BIZ UDPゴシック" w:hint="eastAsia"/>
        </w:rPr>
        <w:t>が中止となる場合があります。</w:t>
      </w:r>
      <w:r w:rsidR="00E04C73" w:rsidRPr="001930D6">
        <w:rPr>
          <w:rFonts w:ascii="BIZ UDPゴシック" w:eastAsia="BIZ UDPゴシック" w:hAnsi="BIZ UDPゴシック"/>
        </w:rPr>
        <w:tab/>
      </w:r>
    </w:p>
    <w:p w14:paraId="457CDEE6" w14:textId="77777777" w:rsidR="005F44DC" w:rsidRPr="001930D6" w:rsidRDefault="005F44DC" w:rsidP="008B5BF6">
      <w:pPr>
        <w:spacing w:line="-240" w:lineRule="auto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 xml:space="preserve">　　　</w:t>
      </w:r>
    </w:p>
    <w:p w14:paraId="627FEBEE" w14:textId="7234BE7F" w:rsidR="005F44DC" w:rsidRPr="001930D6" w:rsidRDefault="008E722C" w:rsidP="00A43641">
      <w:pPr>
        <w:ind w:leftChars="305" w:left="988" w:hangingChars="121" w:hanging="281"/>
        <w:rPr>
          <w:rFonts w:ascii="BIZ UDPゴシック" w:eastAsia="BIZ UDPゴシック" w:hAnsi="BIZ UDPゴシック"/>
          <w:u w:val="thick"/>
        </w:rPr>
      </w:pPr>
      <w:r w:rsidRPr="001930D6">
        <w:rPr>
          <w:rFonts w:ascii="BIZ UDPゴシック" w:eastAsia="BIZ UDPゴシック" w:hAnsi="BIZ UDPゴシック" w:hint="eastAsia"/>
        </w:rPr>
        <w:t>ウ．出演団体は</w:t>
      </w:r>
      <w:r w:rsidR="00A5382A" w:rsidRPr="001930D6">
        <w:rPr>
          <w:rFonts w:ascii="BIZ UDPゴシック" w:eastAsia="BIZ UDPゴシック" w:hAnsi="BIZ UDPゴシック" w:hint="eastAsia"/>
          <w:u w:val="thick"/>
        </w:rPr>
        <w:t>MC</w:t>
      </w:r>
      <w:r w:rsidR="00C81A0B" w:rsidRPr="001930D6">
        <w:rPr>
          <w:rFonts w:ascii="BIZ UDPゴシック" w:eastAsia="BIZ UDPゴシック" w:hAnsi="BIZ UDPゴシック" w:hint="eastAsia"/>
          <w:u w:val="thick"/>
        </w:rPr>
        <w:t>なども含めた</w:t>
      </w:r>
      <w:r w:rsidR="0051753A">
        <w:rPr>
          <w:rFonts w:ascii="BIZ UDPゴシック" w:eastAsia="BIZ UDPゴシック" w:hAnsi="BIZ UDPゴシック" w:hint="eastAsia"/>
          <w:u w:val="thick"/>
        </w:rPr>
        <w:t>演奏時間(</w:t>
      </w:r>
      <w:r w:rsidR="00A5382A" w:rsidRPr="001930D6">
        <w:rPr>
          <w:rFonts w:ascii="BIZ UDPゴシック" w:eastAsia="BIZ UDPゴシック" w:hAnsi="BIZ UDPゴシック" w:hint="eastAsia"/>
          <w:u w:val="thick"/>
        </w:rPr>
        <w:t>出演</w:t>
      </w:r>
      <w:r w:rsidRPr="001930D6">
        <w:rPr>
          <w:rFonts w:ascii="BIZ UDPゴシック" w:eastAsia="BIZ UDPゴシック" w:hAnsi="BIZ UDPゴシック" w:hint="eastAsia"/>
          <w:u w:val="thick"/>
        </w:rPr>
        <w:t>時間</w:t>
      </w:r>
      <w:r w:rsidR="0051753A">
        <w:rPr>
          <w:rFonts w:ascii="BIZ UDPゴシック" w:eastAsia="BIZ UDPゴシック" w:hAnsi="BIZ UDPゴシック" w:hint="eastAsia"/>
          <w:u w:val="thick"/>
        </w:rPr>
        <w:t>)</w:t>
      </w:r>
      <w:r w:rsidRPr="001930D6">
        <w:rPr>
          <w:rFonts w:ascii="BIZ UDPゴシック" w:eastAsia="BIZ UDPゴシック" w:hAnsi="BIZ UDPゴシック" w:hint="eastAsia"/>
        </w:rPr>
        <w:t>を厳守してくだ</w:t>
      </w:r>
      <w:r w:rsidR="005F44DC" w:rsidRPr="001930D6">
        <w:rPr>
          <w:rFonts w:ascii="BIZ UDPゴシック" w:eastAsia="BIZ UDPゴシック" w:hAnsi="BIZ UDPゴシック" w:hint="eastAsia"/>
        </w:rPr>
        <w:t>さい。</w:t>
      </w:r>
      <w:r w:rsidR="00A5382A" w:rsidRPr="001930D6">
        <w:rPr>
          <w:rFonts w:ascii="BIZ UDPゴシック" w:eastAsia="BIZ UDPゴシック" w:hAnsi="BIZ UDPゴシック" w:hint="eastAsia"/>
          <w:u w:val="thick"/>
        </w:rPr>
        <w:t>原則</w:t>
      </w:r>
      <w:r w:rsidR="00A43641" w:rsidRPr="001930D6">
        <w:rPr>
          <w:rFonts w:ascii="BIZ UDPゴシック" w:eastAsia="BIZ UDPゴシック" w:hAnsi="BIZ UDPゴシック" w:hint="eastAsia"/>
          <w:u w:val="thick"/>
        </w:rPr>
        <w:t>、打楽器や椅子などのセッティング</w:t>
      </w:r>
      <w:r w:rsidR="00880196" w:rsidRPr="001930D6">
        <w:rPr>
          <w:rFonts w:ascii="BIZ UDPゴシック" w:eastAsia="BIZ UDPゴシック" w:hAnsi="BIZ UDPゴシック" w:hint="eastAsia"/>
          <w:u w:val="thick"/>
        </w:rPr>
        <w:t>・準備</w:t>
      </w:r>
      <w:r w:rsidR="00A43641" w:rsidRPr="001930D6">
        <w:rPr>
          <w:rFonts w:ascii="BIZ UDPゴシック" w:eastAsia="BIZ UDPゴシック" w:hAnsi="BIZ UDPゴシック" w:hint="eastAsia"/>
          <w:u w:val="thick"/>
        </w:rPr>
        <w:t>も出演団体も一緒に行ってください。</w:t>
      </w:r>
    </w:p>
    <w:p w14:paraId="608AE326" w14:textId="77777777" w:rsidR="005F44DC" w:rsidRPr="001930D6" w:rsidRDefault="005F44DC" w:rsidP="008B5BF6">
      <w:pPr>
        <w:spacing w:line="-240" w:lineRule="auto"/>
        <w:ind w:firstLineChars="300" w:firstLine="696"/>
        <w:rPr>
          <w:rFonts w:ascii="BIZ UDPゴシック" w:eastAsia="BIZ UDPゴシック" w:hAnsi="BIZ UDPゴシック"/>
        </w:rPr>
      </w:pPr>
    </w:p>
    <w:p w14:paraId="2385D0F9" w14:textId="2722168F" w:rsidR="00FB0BDD" w:rsidRPr="001930D6" w:rsidRDefault="00D02DAC" w:rsidP="00E73B81">
      <w:pPr>
        <w:ind w:leftChars="300" w:left="1160" w:hangingChars="200" w:hanging="46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エ．配置図には電源使用楽器の場所を明記してください。</w:t>
      </w:r>
      <w:r w:rsidR="0051753A">
        <w:rPr>
          <w:rFonts w:ascii="BIZ UDPゴシック" w:eastAsia="BIZ UDPゴシック" w:hAnsi="BIZ UDPゴシック" w:hint="eastAsia"/>
        </w:rPr>
        <w:t>また、上記「ア」に記載されている打楽</w:t>
      </w:r>
    </w:p>
    <w:p w14:paraId="2E3D062A" w14:textId="77777777" w:rsidR="00FB0BDD" w:rsidRPr="001930D6" w:rsidRDefault="00E73B81" w:rsidP="00FB0BDD">
      <w:pPr>
        <w:ind w:firstLineChars="450" w:firstLine="1044"/>
        <w:rPr>
          <w:rFonts w:ascii="BIZ UDPゴシック" w:eastAsia="BIZ UDPゴシック" w:hAnsi="BIZ UDPゴシック"/>
          <w:u w:val="thick"/>
        </w:rPr>
      </w:pPr>
      <w:r w:rsidRPr="001930D6">
        <w:rPr>
          <w:rFonts w:ascii="BIZ UDPゴシック" w:eastAsia="BIZ UDPゴシック" w:hAnsi="BIZ UDPゴシック" w:hint="eastAsia"/>
        </w:rPr>
        <w:t>器を使用する場合において、</w:t>
      </w:r>
      <w:r w:rsidRPr="001930D6">
        <w:rPr>
          <w:rFonts w:ascii="BIZ UDPゴシック" w:eastAsia="BIZ UDPゴシック" w:hAnsi="BIZ UDPゴシック" w:hint="eastAsia"/>
          <w:u w:val="thick"/>
        </w:rPr>
        <w:t>事務局が準備する楽器とは別に持ち込みをされる打楽器を</w:t>
      </w:r>
      <w:r w:rsidR="00FB0BDD" w:rsidRPr="001930D6">
        <w:rPr>
          <w:rFonts w:ascii="BIZ UDPゴシック" w:eastAsia="BIZ UDPゴシック" w:hAnsi="BIZ UDPゴシック" w:hint="eastAsia"/>
          <w:u w:val="thick"/>
        </w:rPr>
        <w:t>使</w:t>
      </w:r>
    </w:p>
    <w:p w14:paraId="4B3912E7" w14:textId="6A893ED9" w:rsidR="00D02DAC" w:rsidRPr="001930D6" w:rsidRDefault="00FB0BDD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  <w:u w:val="thick"/>
        </w:rPr>
        <w:t>用</w:t>
      </w:r>
      <w:r w:rsidR="00E73B81" w:rsidRPr="001930D6">
        <w:rPr>
          <w:rFonts w:ascii="BIZ UDPゴシック" w:eastAsia="BIZ UDPゴシック" w:hAnsi="BIZ UDPゴシック" w:hint="eastAsia"/>
          <w:u w:val="thick"/>
        </w:rPr>
        <w:t>する場合は、その旨 配置図に記載</w:t>
      </w:r>
      <w:r w:rsidR="00E73B81" w:rsidRPr="001930D6">
        <w:rPr>
          <w:rFonts w:ascii="BIZ UDPゴシック" w:eastAsia="BIZ UDPゴシック" w:hAnsi="BIZ UDPゴシック" w:hint="eastAsia"/>
        </w:rPr>
        <w:t>願います。</w:t>
      </w:r>
    </w:p>
    <w:p w14:paraId="6797098C" w14:textId="77777777" w:rsidR="00D02DAC" w:rsidRPr="001930D6" w:rsidRDefault="00D02DAC" w:rsidP="008B5BF6">
      <w:pPr>
        <w:spacing w:line="-240" w:lineRule="auto"/>
        <w:ind w:firstLineChars="300" w:firstLine="696"/>
        <w:rPr>
          <w:rFonts w:ascii="BIZ UDPゴシック" w:eastAsia="BIZ UDPゴシック" w:hAnsi="BIZ UDPゴシック"/>
        </w:rPr>
      </w:pPr>
    </w:p>
    <w:p w14:paraId="1DBDF90D" w14:textId="77777777" w:rsidR="00FB0BDD" w:rsidRPr="001930D6" w:rsidRDefault="00E73B81" w:rsidP="00E70423">
      <w:pPr>
        <w:ind w:leftChars="300" w:left="1174" w:hangingChars="206" w:hanging="478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オ．</w:t>
      </w:r>
      <w:r w:rsidR="00E70423" w:rsidRPr="001930D6">
        <w:rPr>
          <w:rFonts w:ascii="BIZ UDPゴシック" w:eastAsia="BIZ UDPゴシック" w:hAnsi="BIZ UDPゴシック" w:hint="eastAsia"/>
        </w:rPr>
        <w:t>当日はチューニング室にハーモニー・ディレクターを準備します。地区内中学校よりお借りする</w:t>
      </w:r>
    </w:p>
    <w:p w14:paraId="285633B3" w14:textId="76225258" w:rsidR="00E73B81" w:rsidRPr="001930D6" w:rsidRDefault="00E70423" w:rsidP="00FB0BDD">
      <w:pPr>
        <w:ind w:leftChars="450" w:left="1174" w:hangingChars="56" w:hanging="130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ものですので、大切に使用してください。</w:t>
      </w:r>
    </w:p>
    <w:p w14:paraId="0E0A2CD4" w14:textId="77777777" w:rsidR="00E73B81" w:rsidRPr="001930D6" w:rsidRDefault="00E73B81" w:rsidP="008B5BF6">
      <w:pPr>
        <w:spacing w:line="-240" w:lineRule="auto"/>
        <w:ind w:firstLineChars="300" w:firstLine="696"/>
        <w:rPr>
          <w:rFonts w:ascii="BIZ UDPゴシック" w:eastAsia="BIZ UDPゴシック" w:hAnsi="BIZ UDPゴシック"/>
        </w:rPr>
      </w:pPr>
    </w:p>
    <w:p w14:paraId="7E64410F" w14:textId="1930D5C5" w:rsidR="00FB0BDD" w:rsidRPr="001930D6" w:rsidRDefault="00E73B81" w:rsidP="005D0F8C">
      <w:pPr>
        <w:ind w:leftChars="300" w:left="1188" w:hangingChars="212" w:hanging="492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カ</w:t>
      </w:r>
      <w:r w:rsidR="005F44DC" w:rsidRPr="001930D6">
        <w:rPr>
          <w:rFonts w:ascii="BIZ UDPゴシック" w:eastAsia="BIZ UDPゴシック" w:hAnsi="BIZ UDPゴシック" w:hint="eastAsia"/>
        </w:rPr>
        <w:t>．不明な点につきましては、</w:t>
      </w:r>
      <w:r w:rsidR="00743D57" w:rsidRPr="001930D6">
        <w:rPr>
          <w:rFonts w:ascii="BIZ UDPゴシック" w:eastAsia="BIZ UDPゴシック" w:hAnsi="BIZ UDPゴシック" w:hint="eastAsia"/>
        </w:rPr>
        <w:t>「吹奏楽の日」コンサート</w:t>
      </w:r>
      <w:r w:rsidR="00F02AE5" w:rsidRPr="001930D6">
        <w:rPr>
          <w:rFonts w:ascii="BIZ UDPゴシック" w:eastAsia="BIZ UDPゴシック" w:hAnsi="BIZ UDPゴシック" w:hint="eastAsia"/>
        </w:rPr>
        <w:t>事務局</w:t>
      </w:r>
      <w:r w:rsidR="002B41C4" w:rsidRPr="001930D6">
        <w:rPr>
          <w:rFonts w:ascii="BIZ UDPゴシック" w:eastAsia="BIZ UDPゴシック" w:hAnsi="BIZ UDPゴシック" w:hint="eastAsia"/>
        </w:rPr>
        <w:t>（</w:t>
      </w:r>
      <w:r w:rsidR="00546818" w:rsidRPr="001930D6">
        <w:rPr>
          <w:rFonts w:ascii="BIZ UDPゴシック" w:eastAsia="BIZ UDPゴシック" w:hAnsi="BIZ UDPゴシック" w:hint="eastAsia"/>
        </w:rPr>
        <w:t>九里高・太田</w:t>
      </w:r>
      <w:r w:rsidR="005D0F8C" w:rsidRPr="001930D6">
        <w:rPr>
          <w:rFonts w:ascii="BIZ UDPゴシック" w:eastAsia="BIZ UDPゴシック" w:hAnsi="BIZ UDPゴシック" w:hint="eastAsia"/>
        </w:rPr>
        <w:t>）</w:t>
      </w:r>
      <w:r w:rsidR="00F02AE5" w:rsidRPr="001930D6">
        <w:rPr>
          <w:rFonts w:ascii="BIZ UDPゴシック" w:eastAsia="BIZ UDPゴシック" w:hAnsi="BIZ UDPゴシック" w:hint="eastAsia"/>
        </w:rPr>
        <w:t>までお問い合わ</w:t>
      </w:r>
      <w:r w:rsidR="0051753A">
        <w:rPr>
          <w:rFonts w:ascii="BIZ UDPゴシック" w:eastAsia="BIZ UDPゴシック" w:hAnsi="BIZ UDPゴシック" w:hint="eastAsia"/>
        </w:rPr>
        <w:t>せ</w:t>
      </w:r>
    </w:p>
    <w:p w14:paraId="3766697A" w14:textId="01859F5E" w:rsidR="00F02AE5" w:rsidRPr="001930D6" w:rsidRDefault="00F02AE5" w:rsidP="00FB0BDD">
      <w:pPr>
        <w:ind w:leftChars="450" w:left="1188" w:hangingChars="62" w:hanging="1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>下さい。</w:t>
      </w:r>
    </w:p>
    <w:p w14:paraId="6EE94A74" w14:textId="77777777" w:rsidR="00F02AE5" w:rsidRPr="001930D6" w:rsidRDefault="00F02AE5" w:rsidP="008B5BF6">
      <w:pPr>
        <w:spacing w:line="-240" w:lineRule="auto"/>
        <w:ind w:firstLineChars="100" w:firstLine="232"/>
        <w:rPr>
          <w:rFonts w:ascii="BIZ UDPゴシック" w:eastAsia="BIZ UDPゴシック" w:hAnsi="BIZ UDPゴシック"/>
        </w:rPr>
      </w:pPr>
    </w:p>
    <w:p w14:paraId="766DAEE0" w14:textId="44C5630C" w:rsidR="00FB0BDD" w:rsidRPr="003A68D3" w:rsidRDefault="005752D5" w:rsidP="001C1537">
      <w:pPr>
        <w:ind w:leftChars="100" w:left="1076" w:hangingChars="364" w:hanging="844"/>
        <w:rPr>
          <w:rFonts w:ascii="BIZ UDPゴシック" w:eastAsia="BIZ UDPゴシック" w:hAnsi="BIZ UDPゴシック"/>
        </w:rPr>
      </w:pPr>
      <w:r w:rsidRPr="001930D6">
        <w:rPr>
          <w:rFonts w:ascii="BIZ UDPゴシック" w:eastAsia="BIZ UDPゴシック" w:hAnsi="BIZ UDPゴシック" w:hint="eastAsia"/>
        </w:rPr>
        <w:t xml:space="preserve">　　</w:t>
      </w:r>
      <w:r w:rsidR="00AF3928" w:rsidRPr="001930D6">
        <w:rPr>
          <w:rFonts w:ascii="BIZ UDPゴシック" w:eastAsia="BIZ UDPゴシック" w:hAnsi="BIZ UDPゴシック" w:hint="eastAsia"/>
        </w:rPr>
        <w:t xml:space="preserve">　</w:t>
      </w:r>
      <w:r w:rsidR="001C1537" w:rsidRPr="001930D6">
        <w:rPr>
          <w:rFonts w:ascii="BIZ UDPゴシック" w:eastAsia="BIZ UDPゴシック" w:hAnsi="BIZ UDPゴシック" w:hint="eastAsia"/>
        </w:rPr>
        <w:t>キ</w:t>
      </w:r>
      <w:r w:rsidR="00AF3928" w:rsidRPr="001930D6">
        <w:rPr>
          <w:rFonts w:ascii="BIZ UDPゴシック" w:eastAsia="BIZ UDPゴシック" w:hAnsi="BIZ UDPゴシック" w:hint="eastAsia"/>
        </w:rPr>
        <w:t>．</w:t>
      </w:r>
      <w:r w:rsidR="0045630A" w:rsidRPr="001930D6">
        <w:rPr>
          <w:rFonts w:ascii="BIZ UDPゴシック" w:eastAsia="BIZ UDPゴシック" w:hAnsi="BIZ UDPゴシック" w:hint="eastAsia"/>
        </w:rPr>
        <w:t>特別な</w:t>
      </w:r>
      <w:r w:rsidR="00AF3928" w:rsidRPr="001930D6">
        <w:rPr>
          <w:rFonts w:ascii="BIZ UDPゴシック" w:eastAsia="BIZ UDPゴシック" w:hAnsi="BIZ UDPゴシック" w:hint="eastAsia"/>
        </w:rPr>
        <w:t>配慮</w:t>
      </w:r>
      <w:r w:rsidR="00AF3928" w:rsidRPr="003A68D3">
        <w:rPr>
          <w:rFonts w:ascii="BIZ UDPゴシック" w:eastAsia="BIZ UDPゴシック" w:hAnsi="BIZ UDPゴシック" w:hint="eastAsia"/>
        </w:rPr>
        <w:t>が</w:t>
      </w:r>
      <w:r w:rsidR="0045630A" w:rsidRPr="003A68D3">
        <w:rPr>
          <w:rFonts w:ascii="BIZ UDPゴシック" w:eastAsia="BIZ UDPゴシック" w:hAnsi="BIZ UDPゴシック" w:hint="eastAsia"/>
        </w:rPr>
        <w:t>必要な場合は、申込書</w:t>
      </w:r>
      <w:r w:rsidR="00540C6F" w:rsidRPr="003A68D3">
        <w:rPr>
          <w:rFonts w:ascii="BIZ UDPゴシック" w:eastAsia="BIZ UDPゴシック" w:hAnsi="BIZ UDPゴシック" w:hint="eastAsia"/>
        </w:rPr>
        <w:t>備考欄</w:t>
      </w:r>
      <w:r w:rsidR="0045630A" w:rsidRPr="003A68D3">
        <w:rPr>
          <w:rFonts w:ascii="BIZ UDPゴシック" w:eastAsia="BIZ UDPゴシック" w:hAnsi="BIZ UDPゴシック" w:hint="eastAsia"/>
        </w:rPr>
        <w:t>に明記してください。後日申出があっても対応</w:t>
      </w:r>
      <w:r w:rsidR="00FB0BDD" w:rsidRPr="003A68D3">
        <w:rPr>
          <w:rFonts w:ascii="BIZ UDPゴシック" w:eastAsia="BIZ UDPゴシック" w:hAnsi="BIZ UDPゴシック" w:hint="eastAsia"/>
        </w:rPr>
        <w:t>し</w:t>
      </w:r>
    </w:p>
    <w:p w14:paraId="351D3A02" w14:textId="77777777" w:rsidR="00FB0BDD" w:rsidRPr="003A68D3" w:rsidRDefault="0045630A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3A68D3">
        <w:rPr>
          <w:rFonts w:ascii="BIZ UDPゴシック" w:eastAsia="BIZ UDPゴシック" w:hAnsi="BIZ UDPゴシック" w:hint="eastAsia"/>
        </w:rPr>
        <w:t>かねます。</w:t>
      </w:r>
      <w:r w:rsidR="008B5BF6" w:rsidRPr="003A68D3">
        <w:rPr>
          <w:rFonts w:ascii="BIZ UDPゴシック" w:eastAsia="BIZ UDPゴシック" w:hAnsi="BIZ UDPゴシック" w:hint="eastAsia"/>
        </w:rPr>
        <w:t>申込書の特別な</w:t>
      </w:r>
      <w:r w:rsidR="00540C6F" w:rsidRPr="003A68D3">
        <w:rPr>
          <w:rFonts w:ascii="BIZ UDPゴシック" w:eastAsia="BIZ UDPゴシック" w:hAnsi="BIZ UDPゴシック" w:hint="eastAsia"/>
        </w:rPr>
        <w:t>配慮</w:t>
      </w:r>
      <w:r w:rsidR="008B5BF6" w:rsidRPr="003A68D3">
        <w:rPr>
          <w:rFonts w:ascii="BIZ UDPゴシック" w:eastAsia="BIZ UDPゴシック" w:hAnsi="BIZ UDPゴシック" w:hint="eastAsia"/>
        </w:rPr>
        <w:t>事項</w:t>
      </w:r>
      <w:r w:rsidR="00540C6F" w:rsidRPr="003A68D3">
        <w:rPr>
          <w:rFonts w:ascii="BIZ UDPゴシック" w:eastAsia="BIZ UDPゴシック" w:hAnsi="BIZ UDPゴシック" w:hint="eastAsia"/>
        </w:rPr>
        <w:t>について</w:t>
      </w:r>
      <w:r w:rsidR="008B5BF6" w:rsidRPr="003A68D3">
        <w:rPr>
          <w:rFonts w:ascii="BIZ UDPゴシック" w:eastAsia="BIZ UDPゴシック" w:hAnsi="BIZ UDPゴシック" w:hint="eastAsia"/>
        </w:rPr>
        <w:t>は</w:t>
      </w:r>
      <w:r w:rsidRPr="003A68D3">
        <w:rPr>
          <w:rFonts w:ascii="BIZ UDPゴシック" w:eastAsia="BIZ UDPゴシック" w:hAnsi="BIZ UDPゴシック" w:hint="eastAsia"/>
        </w:rPr>
        <w:t>可能な範囲で対応したいと思います。</w:t>
      </w:r>
      <w:r w:rsidR="00FB0BDD" w:rsidRPr="003A68D3">
        <w:rPr>
          <w:rFonts w:ascii="BIZ UDPゴシック" w:eastAsia="BIZ UDPゴシック" w:hAnsi="BIZ UDPゴシック" w:hint="eastAsia"/>
        </w:rPr>
        <w:t>すべて</w:t>
      </w:r>
    </w:p>
    <w:p w14:paraId="6EA5979D" w14:textId="77777777" w:rsidR="00FB0BDD" w:rsidRPr="003A68D3" w:rsidRDefault="00FB0BDD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3A68D3">
        <w:rPr>
          <w:rFonts w:ascii="BIZ UDPゴシック" w:eastAsia="BIZ UDPゴシック" w:hAnsi="BIZ UDPゴシック" w:hint="eastAsia"/>
        </w:rPr>
        <w:t>に対応しかねる場合もございますのでご了承下さい。</w:t>
      </w:r>
      <w:r w:rsidR="00540C6F" w:rsidRPr="003A68D3">
        <w:rPr>
          <w:rFonts w:ascii="BIZ UDPゴシック" w:eastAsia="BIZ UDPゴシック" w:hAnsi="BIZ UDPゴシック" w:hint="eastAsia"/>
        </w:rPr>
        <w:t>複数バンドに参加される方は、</w:t>
      </w:r>
      <w:r w:rsidR="0045630A" w:rsidRPr="003A68D3">
        <w:rPr>
          <w:rFonts w:ascii="BIZ UDPゴシック" w:eastAsia="BIZ UDPゴシック" w:hAnsi="BIZ UDPゴシック" w:hint="eastAsia"/>
        </w:rPr>
        <w:t>メインバ</w:t>
      </w:r>
    </w:p>
    <w:p w14:paraId="71E60C58" w14:textId="3D472D67" w:rsidR="0045630A" w:rsidRPr="003A68D3" w:rsidRDefault="0045630A" w:rsidP="00FB0BDD">
      <w:pPr>
        <w:ind w:firstLineChars="450" w:firstLine="1044"/>
        <w:rPr>
          <w:rFonts w:ascii="BIZ UDPゴシック" w:eastAsia="BIZ UDPゴシック" w:hAnsi="BIZ UDPゴシック"/>
        </w:rPr>
      </w:pPr>
      <w:r w:rsidRPr="003A68D3">
        <w:rPr>
          <w:rFonts w:ascii="BIZ UDPゴシック" w:eastAsia="BIZ UDPゴシック" w:hAnsi="BIZ UDPゴシック" w:hint="eastAsia"/>
        </w:rPr>
        <w:t>ンド</w:t>
      </w:r>
      <w:r w:rsidR="00540C6F" w:rsidRPr="003A68D3">
        <w:rPr>
          <w:rFonts w:ascii="BIZ UDPゴシック" w:eastAsia="BIZ UDPゴシック" w:hAnsi="BIZ UDPゴシック" w:hint="eastAsia"/>
        </w:rPr>
        <w:t>を軸に動いて頂くようお願いします。</w:t>
      </w:r>
    </w:p>
    <w:p w14:paraId="0742F795" w14:textId="23DB2A9F" w:rsidR="008B5BF6" w:rsidRPr="003A68D3" w:rsidRDefault="008B5BF6" w:rsidP="009A1F3C">
      <w:pPr>
        <w:ind w:leftChars="100" w:left="951" w:hangingChars="310" w:hanging="719"/>
        <w:rPr>
          <w:rFonts w:ascii="BIZ UDPゴシック" w:eastAsia="BIZ UDPゴシック" w:hAnsi="BIZ UDPゴシック"/>
        </w:rPr>
      </w:pPr>
    </w:p>
    <w:p w14:paraId="1D9752E8" w14:textId="0A36A5F8" w:rsidR="00C523B2" w:rsidRPr="003A68D3" w:rsidRDefault="007E0546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  <w:r w:rsidRPr="003A68D3">
        <w:rPr>
          <w:rFonts w:ascii="BIZ UDPゴシック" w:eastAsia="BIZ UDPゴシック" w:hAnsi="BIZ UDPゴシック" w:hint="eastAsia"/>
        </w:rPr>
        <w:t xml:space="preserve">　　</w:t>
      </w:r>
      <w:r w:rsidR="00FB0BDD" w:rsidRPr="003A68D3">
        <w:rPr>
          <w:rFonts w:ascii="BIZ UDPゴシック" w:eastAsia="BIZ UDPゴシック" w:hAnsi="BIZ UDPゴシック" w:hint="eastAsia"/>
        </w:rPr>
        <w:t xml:space="preserve"> </w:t>
      </w:r>
      <w:r w:rsidR="001756B0" w:rsidRPr="003A68D3">
        <w:rPr>
          <w:rFonts w:ascii="BIZ UDPゴシック" w:eastAsia="BIZ UDPゴシック" w:hAnsi="BIZ UDPゴシック" w:hint="eastAsia"/>
        </w:rPr>
        <w:t>ク</w:t>
      </w:r>
      <w:r w:rsidRPr="003A68D3">
        <w:rPr>
          <w:rFonts w:ascii="BIZ UDPゴシック" w:eastAsia="BIZ UDPゴシック" w:hAnsi="BIZ UDPゴシック" w:hint="eastAsia"/>
        </w:rPr>
        <w:t>．</w:t>
      </w:r>
      <w:r w:rsidR="00C523B2" w:rsidRPr="003A68D3">
        <w:rPr>
          <w:rFonts w:ascii="BIZ UDPゴシック" w:eastAsia="BIZ UDPゴシック" w:hAnsi="BIZ UDPゴシック" w:hint="eastAsia"/>
        </w:rPr>
        <w:t>客演演奏などの</w:t>
      </w:r>
      <w:r w:rsidR="007D28A5" w:rsidRPr="003A68D3">
        <w:rPr>
          <w:rFonts w:ascii="BIZ UDPゴシック" w:eastAsia="BIZ UDPゴシック" w:hAnsi="BIZ UDPゴシック" w:hint="eastAsia"/>
        </w:rPr>
        <w:t>企画</w:t>
      </w:r>
      <w:r w:rsidR="001C1537" w:rsidRPr="003A68D3">
        <w:rPr>
          <w:rFonts w:ascii="BIZ UDPゴシック" w:eastAsia="BIZ UDPゴシック" w:hAnsi="BIZ UDPゴシック" w:hint="eastAsia"/>
        </w:rPr>
        <w:t>については、理事会等</w:t>
      </w:r>
      <w:r w:rsidR="007D28A5" w:rsidRPr="003A68D3">
        <w:rPr>
          <w:rFonts w:ascii="BIZ UDPゴシック" w:eastAsia="BIZ UDPゴシック" w:hAnsi="BIZ UDPゴシック" w:hint="eastAsia"/>
        </w:rPr>
        <w:t>で</w:t>
      </w:r>
      <w:r w:rsidR="001C1537" w:rsidRPr="003A68D3">
        <w:rPr>
          <w:rFonts w:ascii="BIZ UDPゴシック" w:eastAsia="BIZ UDPゴシック" w:hAnsi="BIZ UDPゴシック" w:hint="eastAsia"/>
        </w:rPr>
        <w:t>検討の上、</w:t>
      </w:r>
      <w:r w:rsidR="00C523B2" w:rsidRPr="003A68D3">
        <w:rPr>
          <w:rFonts w:ascii="BIZ UDPゴシック" w:eastAsia="BIZ UDPゴシック" w:hAnsi="BIZ UDPゴシック" w:hint="eastAsia"/>
        </w:rPr>
        <w:t>調整し</w:t>
      </w:r>
      <w:r w:rsidR="001C1537" w:rsidRPr="003A68D3">
        <w:rPr>
          <w:rFonts w:ascii="BIZ UDPゴシック" w:eastAsia="BIZ UDPゴシック" w:hAnsi="BIZ UDPゴシック" w:hint="eastAsia"/>
        </w:rPr>
        <w:t>進めていきます。</w:t>
      </w:r>
    </w:p>
    <w:p w14:paraId="76BA9F52" w14:textId="01A6FC9E" w:rsidR="00C523B2" w:rsidRPr="003A68D3" w:rsidRDefault="00C523B2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</w:p>
    <w:p w14:paraId="3D24AC7D" w14:textId="61C82D23" w:rsidR="002F1EC0" w:rsidRDefault="002F1EC0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</w:p>
    <w:p w14:paraId="5778729A" w14:textId="77777777" w:rsidR="0051753A" w:rsidRPr="003A68D3" w:rsidRDefault="0051753A" w:rsidP="00F46171">
      <w:pPr>
        <w:ind w:leftChars="100" w:left="951" w:hangingChars="310" w:hanging="719"/>
        <w:rPr>
          <w:rFonts w:ascii="BIZ UDPゴシック" w:eastAsia="BIZ UDPゴシック" w:hAnsi="BIZ UDPゴシック" w:hint="eastAsia"/>
        </w:rPr>
      </w:pPr>
    </w:p>
    <w:p w14:paraId="46B47B87" w14:textId="3C4951C7" w:rsidR="001A33CB" w:rsidRPr="00A43641" w:rsidRDefault="001A33CB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  <w:r w:rsidRPr="003A68D3">
        <w:rPr>
          <w:rFonts w:ascii="BIZ UDPゴシック" w:eastAsia="BIZ UDPゴシック" w:hAnsi="BIZ UDPゴシック" w:hint="eastAsia"/>
        </w:rPr>
        <w:t xml:space="preserve">　　　</w:t>
      </w:r>
      <w:r w:rsidR="002F1EC0" w:rsidRPr="003A68D3">
        <w:rPr>
          <w:rFonts w:ascii="BIZ UDPゴシック" w:eastAsia="BIZ UDPゴシック" w:hAnsi="BIZ UDPゴシック" w:hint="eastAsia"/>
        </w:rPr>
        <w:t xml:space="preserve">　　</w:t>
      </w:r>
      <w:r w:rsidRPr="00A43641">
        <w:rPr>
          <w:rFonts w:ascii="BIZ UDPゴシック" w:eastAsia="BIZ UDPゴシック" w:hAnsi="BIZ UDPゴシック" w:hint="eastAsia"/>
        </w:rPr>
        <w:t>今年度もNCVに</w:t>
      </w:r>
      <w:r w:rsidR="002523E3" w:rsidRPr="00A43641">
        <w:rPr>
          <w:rFonts w:ascii="BIZ UDPゴシック" w:eastAsia="BIZ UDPゴシック" w:hAnsi="BIZ UDPゴシック" w:hint="eastAsia"/>
        </w:rPr>
        <w:t>よる</w:t>
      </w:r>
      <w:r w:rsidRPr="00A43641">
        <w:rPr>
          <w:rFonts w:ascii="BIZ UDPゴシック" w:eastAsia="BIZ UDPゴシック" w:hAnsi="BIZ UDPゴシック" w:hint="eastAsia"/>
        </w:rPr>
        <w:t>録画</w:t>
      </w:r>
      <w:r w:rsidR="002523E3" w:rsidRPr="00A43641">
        <w:rPr>
          <w:rFonts w:ascii="BIZ UDPゴシック" w:eastAsia="BIZ UDPゴシック" w:hAnsi="BIZ UDPゴシック" w:hint="eastAsia"/>
        </w:rPr>
        <w:t>・放映を予定</w:t>
      </w:r>
      <w:r w:rsidRPr="00A43641">
        <w:rPr>
          <w:rFonts w:ascii="BIZ UDPゴシック" w:eastAsia="BIZ UDPゴシック" w:hAnsi="BIZ UDPゴシック" w:hint="eastAsia"/>
        </w:rPr>
        <w:t>しています</w:t>
      </w:r>
      <w:r w:rsidR="002F1EC0" w:rsidRPr="00A43641">
        <w:rPr>
          <w:rFonts w:ascii="BIZ UDPゴシック" w:eastAsia="BIZ UDPゴシック" w:hAnsi="BIZ UDPゴシック" w:hint="eastAsia"/>
        </w:rPr>
        <w:t>。今年度から放映許可事前</w:t>
      </w:r>
      <w:r w:rsidR="002523E3" w:rsidRPr="00A43641">
        <w:rPr>
          <w:rFonts w:ascii="BIZ UDPゴシック" w:eastAsia="BIZ UDPゴシック" w:hAnsi="BIZ UDPゴシック" w:hint="eastAsia"/>
        </w:rPr>
        <w:t>の調査は行いません。参加される団体につきましては、録画・放映の了承いただいたとみなします</w:t>
      </w:r>
      <w:r w:rsidR="00730E21" w:rsidRPr="00A43641">
        <w:rPr>
          <w:rFonts w:ascii="BIZ UDPゴシック" w:eastAsia="BIZ UDPゴシック" w:hAnsi="BIZ UDPゴシック" w:hint="eastAsia"/>
        </w:rPr>
        <w:t>。</w:t>
      </w:r>
      <w:r w:rsidR="00E04C73" w:rsidRPr="00A43641">
        <w:rPr>
          <w:rFonts w:ascii="BIZ UDPゴシック" w:eastAsia="BIZ UDPゴシック" w:hAnsi="BIZ UDPゴシック" w:hint="eastAsia"/>
        </w:rPr>
        <w:t>何かございましたら、実行委員会までに事務局にお知らせください。</w:t>
      </w:r>
      <w:r w:rsidR="00730E21" w:rsidRPr="00A43641">
        <w:rPr>
          <w:rFonts w:ascii="BIZ UDPゴシック" w:eastAsia="BIZ UDPゴシック" w:hAnsi="BIZ UDPゴシック" w:hint="eastAsia"/>
        </w:rPr>
        <w:t>ご理解・ご協力よろしくお願いいたします</w:t>
      </w:r>
      <w:r w:rsidR="002523E3" w:rsidRPr="00A43641">
        <w:rPr>
          <w:rFonts w:ascii="BIZ UDPゴシック" w:eastAsia="BIZ UDPゴシック" w:hAnsi="BIZ UDPゴシック" w:hint="eastAsia"/>
        </w:rPr>
        <w:t>。</w:t>
      </w:r>
    </w:p>
    <w:p w14:paraId="193E7D58" w14:textId="3D15AA77" w:rsidR="001C1537" w:rsidRDefault="001C1537" w:rsidP="00F46171">
      <w:pPr>
        <w:ind w:leftChars="100" w:left="951" w:hangingChars="310" w:hanging="719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1C1537" w:rsidSect="007D2A16">
      <w:pgSz w:w="11906" w:h="16838" w:code="9"/>
      <w:pgMar w:top="1021" w:right="851" w:bottom="851" w:left="851" w:header="851" w:footer="992" w:gutter="0"/>
      <w:cols w:space="425"/>
      <w:docGrid w:type="linesAndChars" w:linePitch="348" w:charSpace="2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6FEB1" w14:textId="77777777" w:rsidR="00A664E3" w:rsidRDefault="00A664E3" w:rsidP="00E1760B">
      <w:r>
        <w:separator/>
      </w:r>
    </w:p>
  </w:endnote>
  <w:endnote w:type="continuationSeparator" w:id="0">
    <w:p w14:paraId="53B49E9D" w14:textId="77777777" w:rsidR="00A664E3" w:rsidRDefault="00A664E3" w:rsidP="00E1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1E747" w14:textId="77777777" w:rsidR="00A664E3" w:rsidRDefault="00A664E3" w:rsidP="00E1760B">
      <w:r>
        <w:separator/>
      </w:r>
    </w:p>
  </w:footnote>
  <w:footnote w:type="continuationSeparator" w:id="0">
    <w:p w14:paraId="22CE9A01" w14:textId="77777777" w:rsidR="00A664E3" w:rsidRDefault="00A664E3" w:rsidP="00E1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257"/>
    <w:multiLevelType w:val="hybridMultilevel"/>
    <w:tmpl w:val="332EC91E"/>
    <w:lvl w:ilvl="0" w:tplc="F40E579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E37F33"/>
    <w:multiLevelType w:val="hybridMultilevel"/>
    <w:tmpl w:val="D73CC1A4"/>
    <w:lvl w:ilvl="0" w:tplc="EE5E3DF8">
      <w:start w:val="2"/>
      <w:numFmt w:val="lowerLetter"/>
      <w:lvlText w:val="(%1)"/>
      <w:lvlJc w:val="left"/>
      <w:pPr>
        <w:tabs>
          <w:tab w:val="num" w:pos="2595"/>
        </w:tabs>
        <w:ind w:left="259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0B"/>
    <w:rsid w:val="00037B11"/>
    <w:rsid w:val="0004251E"/>
    <w:rsid w:val="000528E4"/>
    <w:rsid w:val="00065626"/>
    <w:rsid w:val="000672AB"/>
    <w:rsid w:val="00096DCC"/>
    <w:rsid w:val="000E20FC"/>
    <w:rsid w:val="000F4B60"/>
    <w:rsid w:val="00102C02"/>
    <w:rsid w:val="00140552"/>
    <w:rsid w:val="00157BB6"/>
    <w:rsid w:val="00161438"/>
    <w:rsid w:val="001756B0"/>
    <w:rsid w:val="001930D6"/>
    <w:rsid w:val="001A33CB"/>
    <w:rsid w:val="001B6676"/>
    <w:rsid w:val="001C1537"/>
    <w:rsid w:val="001C18F0"/>
    <w:rsid w:val="001C6BBB"/>
    <w:rsid w:val="001D60B5"/>
    <w:rsid w:val="001E6742"/>
    <w:rsid w:val="002057B3"/>
    <w:rsid w:val="00243B3C"/>
    <w:rsid w:val="0024565E"/>
    <w:rsid w:val="0024619B"/>
    <w:rsid w:val="002523E3"/>
    <w:rsid w:val="00263A73"/>
    <w:rsid w:val="00272AFC"/>
    <w:rsid w:val="00280FFD"/>
    <w:rsid w:val="002A1221"/>
    <w:rsid w:val="002A34DF"/>
    <w:rsid w:val="002B24BE"/>
    <w:rsid w:val="002B41C4"/>
    <w:rsid w:val="002C56EE"/>
    <w:rsid w:val="002F1EC0"/>
    <w:rsid w:val="00335DB6"/>
    <w:rsid w:val="00344DA0"/>
    <w:rsid w:val="00346599"/>
    <w:rsid w:val="003557BB"/>
    <w:rsid w:val="00390212"/>
    <w:rsid w:val="003A68D3"/>
    <w:rsid w:val="003A6F44"/>
    <w:rsid w:val="00406CD1"/>
    <w:rsid w:val="004159F6"/>
    <w:rsid w:val="00456277"/>
    <w:rsid w:val="0045630A"/>
    <w:rsid w:val="004671A6"/>
    <w:rsid w:val="0047241B"/>
    <w:rsid w:val="004A1324"/>
    <w:rsid w:val="004B0F1B"/>
    <w:rsid w:val="004B3F52"/>
    <w:rsid w:val="004B6CAB"/>
    <w:rsid w:val="004D4B4C"/>
    <w:rsid w:val="004E2179"/>
    <w:rsid w:val="004E2C59"/>
    <w:rsid w:val="004E3CE9"/>
    <w:rsid w:val="004F3CA3"/>
    <w:rsid w:val="00501F5C"/>
    <w:rsid w:val="00510D43"/>
    <w:rsid w:val="0051753A"/>
    <w:rsid w:val="005361E5"/>
    <w:rsid w:val="0053782B"/>
    <w:rsid w:val="00540C6F"/>
    <w:rsid w:val="00541F56"/>
    <w:rsid w:val="00546818"/>
    <w:rsid w:val="00575115"/>
    <w:rsid w:val="005751CA"/>
    <w:rsid w:val="005752D5"/>
    <w:rsid w:val="005B233E"/>
    <w:rsid w:val="005C5B34"/>
    <w:rsid w:val="005C679E"/>
    <w:rsid w:val="005D0F8C"/>
    <w:rsid w:val="005F2B5F"/>
    <w:rsid w:val="005F44DC"/>
    <w:rsid w:val="006116E5"/>
    <w:rsid w:val="00613C68"/>
    <w:rsid w:val="006C4602"/>
    <w:rsid w:val="006D3852"/>
    <w:rsid w:val="006E49F0"/>
    <w:rsid w:val="006F7981"/>
    <w:rsid w:val="00700C8C"/>
    <w:rsid w:val="00703B6C"/>
    <w:rsid w:val="007074FC"/>
    <w:rsid w:val="00730400"/>
    <w:rsid w:val="00730E21"/>
    <w:rsid w:val="00743D57"/>
    <w:rsid w:val="00751E61"/>
    <w:rsid w:val="00754332"/>
    <w:rsid w:val="00756CA3"/>
    <w:rsid w:val="007733DE"/>
    <w:rsid w:val="00773897"/>
    <w:rsid w:val="00792582"/>
    <w:rsid w:val="007C0591"/>
    <w:rsid w:val="007C62BF"/>
    <w:rsid w:val="007D28A5"/>
    <w:rsid w:val="007D2A16"/>
    <w:rsid w:val="007D3842"/>
    <w:rsid w:val="007E0546"/>
    <w:rsid w:val="007E6EFC"/>
    <w:rsid w:val="007F3D3E"/>
    <w:rsid w:val="00800498"/>
    <w:rsid w:val="00806DC1"/>
    <w:rsid w:val="00812528"/>
    <w:rsid w:val="0082032C"/>
    <w:rsid w:val="008221A5"/>
    <w:rsid w:val="008461AD"/>
    <w:rsid w:val="0085524A"/>
    <w:rsid w:val="00872653"/>
    <w:rsid w:val="00873B56"/>
    <w:rsid w:val="00880196"/>
    <w:rsid w:val="00880231"/>
    <w:rsid w:val="00887685"/>
    <w:rsid w:val="00890C7D"/>
    <w:rsid w:val="00892012"/>
    <w:rsid w:val="008951FF"/>
    <w:rsid w:val="008A31EC"/>
    <w:rsid w:val="008B08F0"/>
    <w:rsid w:val="008B5BF6"/>
    <w:rsid w:val="008E722C"/>
    <w:rsid w:val="00936C8A"/>
    <w:rsid w:val="00947D5B"/>
    <w:rsid w:val="00957E42"/>
    <w:rsid w:val="00976D7A"/>
    <w:rsid w:val="0099469D"/>
    <w:rsid w:val="009A1F3C"/>
    <w:rsid w:val="009B6152"/>
    <w:rsid w:val="009E2C30"/>
    <w:rsid w:val="009E5304"/>
    <w:rsid w:val="00A13C78"/>
    <w:rsid w:val="00A43641"/>
    <w:rsid w:val="00A4585E"/>
    <w:rsid w:val="00A51E60"/>
    <w:rsid w:val="00A5382A"/>
    <w:rsid w:val="00A62273"/>
    <w:rsid w:val="00A664E3"/>
    <w:rsid w:val="00A914D2"/>
    <w:rsid w:val="00A954F5"/>
    <w:rsid w:val="00AB2BCC"/>
    <w:rsid w:val="00AE40A0"/>
    <w:rsid w:val="00AF23A3"/>
    <w:rsid w:val="00AF3928"/>
    <w:rsid w:val="00AF5E44"/>
    <w:rsid w:val="00B30645"/>
    <w:rsid w:val="00B376A1"/>
    <w:rsid w:val="00B41BFE"/>
    <w:rsid w:val="00B529D3"/>
    <w:rsid w:val="00BA0DFC"/>
    <w:rsid w:val="00BA6558"/>
    <w:rsid w:val="00BA7F32"/>
    <w:rsid w:val="00BC12DE"/>
    <w:rsid w:val="00BC2955"/>
    <w:rsid w:val="00BE0B2D"/>
    <w:rsid w:val="00BE1281"/>
    <w:rsid w:val="00BE192F"/>
    <w:rsid w:val="00BE1C96"/>
    <w:rsid w:val="00BE2667"/>
    <w:rsid w:val="00C20FB0"/>
    <w:rsid w:val="00C27C83"/>
    <w:rsid w:val="00C27FD4"/>
    <w:rsid w:val="00C4464A"/>
    <w:rsid w:val="00C44BE9"/>
    <w:rsid w:val="00C523B2"/>
    <w:rsid w:val="00C71CEF"/>
    <w:rsid w:val="00C81A0B"/>
    <w:rsid w:val="00C86034"/>
    <w:rsid w:val="00C9153D"/>
    <w:rsid w:val="00C94F14"/>
    <w:rsid w:val="00C956A9"/>
    <w:rsid w:val="00CB30FC"/>
    <w:rsid w:val="00D02DAC"/>
    <w:rsid w:val="00D06857"/>
    <w:rsid w:val="00D46C44"/>
    <w:rsid w:val="00D539D3"/>
    <w:rsid w:val="00D710A2"/>
    <w:rsid w:val="00D87C80"/>
    <w:rsid w:val="00DA0F07"/>
    <w:rsid w:val="00DA2B74"/>
    <w:rsid w:val="00DA40B1"/>
    <w:rsid w:val="00DC2451"/>
    <w:rsid w:val="00DD3F64"/>
    <w:rsid w:val="00DD73AF"/>
    <w:rsid w:val="00DE1A9A"/>
    <w:rsid w:val="00DE43D9"/>
    <w:rsid w:val="00E04C73"/>
    <w:rsid w:val="00E05853"/>
    <w:rsid w:val="00E1420C"/>
    <w:rsid w:val="00E1760B"/>
    <w:rsid w:val="00E269A0"/>
    <w:rsid w:val="00E70423"/>
    <w:rsid w:val="00E73B81"/>
    <w:rsid w:val="00E7496A"/>
    <w:rsid w:val="00EB6BFE"/>
    <w:rsid w:val="00EC6ABC"/>
    <w:rsid w:val="00ED15AF"/>
    <w:rsid w:val="00EE6230"/>
    <w:rsid w:val="00EE7ECF"/>
    <w:rsid w:val="00EF3938"/>
    <w:rsid w:val="00F02AE5"/>
    <w:rsid w:val="00F46171"/>
    <w:rsid w:val="00FB0BDD"/>
    <w:rsid w:val="00FB1383"/>
    <w:rsid w:val="00FD3906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7F69B1"/>
  <w15:docId w15:val="{C24B6725-1269-4DD5-ACEA-EC311440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7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6EE"/>
  </w:style>
  <w:style w:type="paragraph" w:styleId="a4">
    <w:name w:val="Body Text Indent"/>
    <w:basedOn w:val="a"/>
    <w:semiHidden/>
    <w:rsid w:val="002C56EE"/>
    <w:pPr>
      <w:ind w:leftChars="-150" w:left="-348" w:firstLineChars="1392" w:firstLine="4079"/>
    </w:pPr>
    <w:rPr>
      <w:rFonts w:eastAsia="HG丸ｺﾞｼｯｸM-PRO"/>
      <w:b/>
      <w:bCs/>
      <w:sz w:val="28"/>
    </w:rPr>
  </w:style>
  <w:style w:type="paragraph" w:styleId="a5">
    <w:name w:val="header"/>
    <w:basedOn w:val="a"/>
    <w:link w:val="a6"/>
    <w:uiPriority w:val="99"/>
    <w:unhideWhenUsed/>
    <w:rsid w:val="00E17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760B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E17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760B"/>
    <w:rPr>
      <w:kern w:val="2"/>
      <w:sz w:val="22"/>
      <w:szCs w:val="24"/>
    </w:rPr>
  </w:style>
  <w:style w:type="paragraph" w:styleId="a9">
    <w:name w:val="Balloon Text"/>
    <w:basedOn w:val="a"/>
    <w:semiHidden/>
    <w:rsid w:val="00F02AE5"/>
    <w:rPr>
      <w:rFonts w:ascii="Arial" w:eastAsia="ＭＳ ゴシック" w:hAnsi="Arial"/>
      <w:sz w:val="18"/>
      <w:szCs w:val="18"/>
    </w:rPr>
  </w:style>
  <w:style w:type="character" w:styleId="aa">
    <w:name w:val="Hyperlink"/>
    <w:basedOn w:val="a0"/>
    <w:uiPriority w:val="99"/>
    <w:unhideWhenUsed/>
    <w:rsid w:val="003A6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2</Pages>
  <Words>1642</Words>
  <Characters>378</Characters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平成１４年度置賜地区吹奏楽連盟第３３回定期演奏会</vt:lpstr>
      <vt:lpstr>平成１４年度置賜地区吹奏楽連盟第３３回定期演奏会</vt:lpstr>
    </vt:vector>
  </TitlesOfParts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2024-04-19T00:51:00Z</cp:lastPrinted>
  <dcterms:created xsi:type="dcterms:W3CDTF">2023-07-18T10:43:00Z</dcterms:created>
  <dcterms:modified xsi:type="dcterms:W3CDTF">2025-04-22T00:13:00Z</dcterms:modified>
</cp:coreProperties>
</file>